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7CC" w:rsidRPr="00B527CC" w:rsidRDefault="00B527CC" w:rsidP="00B527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r w:rsidRPr="00B527CC">
        <w:rPr>
          <w:rFonts w:ascii="Times New Roman" w:eastAsia="Times New Roman" w:hAnsi="Times New Roman" w:cs="Times New Roman"/>
          <w:sz w:val="28"/>
          <w:szCs w:val="24"/>
          <w:lang w:eastAsia="ru-RU"/>
        </w:rPr>
        <w:t>Государственное бюджетное профессиональное образовательное учреждение</w:t>
      </w:r>
    </w:p>
    <w:p w:rsidR="00BA56E4" w:rsidRDefault="00BA56E4" w:rsidP="00BA56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rPr>
      </w:pPr>
      <w:r>
        <w:rPr>
          <w:rFonts w:ascii="Times New Roman" w:hAnsi="Times New Roman" w:cs="Times New Roman"/>
          <w:sz w:val="28"/>
        </w:rPr>
        <w:t>Иркутской области</w:t>
      </w:r>
    </w:p>
    <w:p w:rsidR="00B527CC" w:rsidRPr="00B527CC" w:rsidRDefault="00B527CC" w:rsidP="00B527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center"/>
        <w:rPr>
          <w:rFonts w:ascii="Times New Roman" w:eastAsia="Times New Roman" w:hAnsi="Times New Roman" w:cs="Times New Roman"/>
          <w:sz w:val="28"/>
          <w:szCs w:val="24"/>
          <w:lang w:eastAsia="ru-RU"/>
        </w:rPr>
      </w:pPr>
      <w:r w:rsidRPr="00B527CC">
        <w:rPr>
          <w:rFonts w:ascii="Times New Roman" w:eastAsia="Times New Roman" w:hAnsi="Times New Roman" w:cs="Times New Roman"/>
          <w:sz w:val="28"/>
          <w:szCs w:val="24"/>
          <w:lang w:eastAsia="ru-RU"/>
        </w:rPr>
        <w:t>"Тайшетский промышленно-технологический техникум"</w:t>
      </w:r>
    </w:p>
    <w:p w:rsidR="00B527CC" w:rsidRPr="00B527CC" w:rsidRDefault="00B527CC" w:rsidP="00B527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p>
    <w:p w:rsidR="00B527CC" w:rsidRPr="00B527CC" w:rsidRDefault="00B527CC" w:rsidP="00B527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p>
    <w:p w:rsidR="00B527CC" w:rsidRPr="00B527CC" w:rsidRDefault="00B527CC" w:rsidP="00B527CC">
      <w:pPr>
        <w:spacing w:after="0" w:line="360" w:lineRule="auto"/>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r w:rsidRPr="00B527CC">
        <w:rPr>
          <w:rFonts w:ascii="Times New Roman" w:eastAsia="Times New Roman" w:hAnsi="Times New Roman" w:cs="Times New Roman"/>
          <w:b/>
          <w:sz w:val="28"/>
          <w:szCs w:val="24"/>
          <w:lang w:eastAsia="ru-RU"/>
        </w:rPr>
        <w:t>Комплект</w:t>
      </w: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r w:rsidRPr="00B527CC">
        <w:rPr>
          <w:rFonts w:ascii="Times New Roman" w:eastAsia="Times New Roman" w:hAnsi="Times New Roman" w:cs="Times New Roman"/>
          <w:b/>
          <w:sz w:val="28"/>
          <w:szCs w:val="24"/>
          <w:lang w:eastAsia="ru-RU"/>
        </w:rPr>
        <w:t>контрольно-оценочных средств</w:t>
      </w: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r w:rsidRPr="00B527CC">
        <w:rPr>
          <w:rFonts w:ascii="Times New Roman" w:eastAsia="Times New Roman" w:hAnsi="Times New Roman" w:cs="Times New Roman"/>
          <w:b/>
          <w:sz w:val="28"/>
          <w:szCs w:val="24"/>
          <w:lang w:eastAsia="ru-RU"/>
        </w:rPr>
        <w:t>по учебной дисциплине</w:t>
      </w:r>
    </w:p>
    <w:p w:rsidR="00B527CC" w:rsidRPr="00B527CC" w:rsidRDefault="00B527CC" w:rsidP="00B5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4"/>
          <w:lang w:eastAsia="ru-RU"/>
        </w:rPr>
      </w:pPr>
      <w:r w:rsidRPr="00B527CC">
        <w:rPr>
          <w:rFonts w:ascii="Times New Roman" w:eastAsia="Times New Roman" w:hAnsi="Times New Roman" w:cs="Times New Roman"/>
          <w:b/>
          <w:sz w:val="28"/>
          <w:szCs w:val="24"/>
          <w:lang w:eastAsia="ru-RU"/>
        </w:rPr>
        <w:t>Основы деловой культуры</w:t>
      </w:r>
    </w:p>
    <w:p w:rsidR="00B527CC" w:rsidRPr="00B527CC" w:rsidRDefault="00B527CC" w:rsidP="00B5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sz w:val="28"/>
          <w:szCs w:val="24"/>
          <w:lang w:eastAsia="ru-RU"/>
        </w:rPr>
      </w:pPr>
      <w:r w:rsidRPr="00B527CC">
        <w:rPr>
          <w:rFonts w:ascii="Times New Roman" w:eastAsia="Times New Roman" w:hAnsi="Times New Roman" w:cs="Times New Roman"/>
          <w:sz w:val="28"/>
          <w:szCs w:val="24"/>
          <w:lang w:eastAsia="ru-RU"/>
        </w:rPr>
        <w:t>основной образовательной программы (ОП)</w:t>
      </w:r>
    </w:p>
    <w:p w:rsidR="00B527CC" w:rsidRPr="00B527CC" w:rsidRDefault="00B527CC" w:rsidP="00B527CC">
      <w:pPr>
        <w:spacing w:after="0" w:line="360" w:lineRule="auto"/>
        <w:jc w:val="center"/>
        <w:rPr>
          <w:rFonts w:ascii="Times New Roman" w:eastAsia="Times New Roman" w:hAnsi="Times New Roman" w:cs="Times New Roman"/>
          <w:sz w:val="28"/>
          <w:szCs w:val="24"/>
          <w:lang w:eastAsia="ru-RU"/>
        </w:rPr>
      </w:pPr>
      <w:r w:rsidRPr="00B527CC">
        <w:rPr>
          <w:rFonts w:ascii="Times New Roman" w:eastAsia="Times New Roman" w:hAnsi="Times New Roman" w:cs="Times New Roman"/>
          <w:sz w:val="28"/>
          <w:szCs w:val="24"/>
          <w:lang w:eastAsia="ru-RU"/>
        </w:rPr>
        <w:t>по профессии СПО</w:t>
      </w:r>
    </w:p>
    <w:p w:rsidR="00B527CC" w:rsidRPr="00B527CC" w:rsidRDefault="00B527CC" w:rsidP="00B527CC">
      <w:pPr>
        <w:spacing w:after="0" w:line="360" w:lineRule="auto"/>
        <w:jc w:val="center"/>
        <w:rPr>
          <w:rFonts w:ascii="Times New Roman" w:eastAsia="Times New Roman" w:hAnsi="Times New Roman" w:cs="Times New Roman"/>
          <w:b/>
          <w:color w:val="FF0000"/>
          <w:sz w:val="28"/>
          <w:szCs w:val="24"/>
          <w:u w:val="single"/>
          <w:lang w:eastAsia="ru-RU"/>
        </w:rPr>
      </w:pPr>
      <w:r w:rsidRPr="00B527CC">
        <w:rPr>
          <w:rFonts w:ascii="Times New Roman" w:eastAsia="Times New Roman" w:hAnsi="Times New Roman" w:cs="Times New Roman"/>
          <w:b/>
          <w:sz w:val="28"/>
          <w:szCs w:val="24"/>
          <w:u w:val="single"/>
          <w:lang w:eastAsia="ru-RU"/>
        </w:rPr>
        <w:t>38.01.02. Продавец, контролер – кассир</w:t>
      </w: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Default="00B527CC" w:rsidP="00B527CC">
      <w:pPr>
        <w:spacing w:after="0" w:line="360" w:lineRule="auto"/>
        <w:jc w:val="center"/>
        <w:rPr>
          <w:rFonts w:ascii="Times New Roman" w:eastAsia="Times New Roman" w:hAnsi="Times New Roman" w:cs="Times New Roman"/>
          <w:b/>
          <w:sz w:val="28"/>
          <w:szCs w:val="24"/>
          <w:lang w:eastAsia="ru-RU"/>
        </w:rPr>
      </w:pPr>
    </w:p>
    <w:p w:rsidR="00773649" w:rsidRDefault="00773649" w:rsidP="00B527CC">
      <w:pPr>
        <w:spacing w:after="0" w:line="360" w:lineRule="auto"/>
        <w:jc w:val="center"/>
        <w:rPr>
          <w:rFonts w:ascii="Times New Roman" w:eastAsia="Times New Roman" w:hAnsi="Times New Roman" w:cs="Times New Roman"/>
          <w:b/>
          <w:sz w:val="28"/>
          <w:szCs w:val="24"/>
          <w:lang w:eastAsia="ru-RU"/>
        </w:rPr>
      </w:pPr>
    </w:p>
    <w:p w:rsidR="00773649" w:rsidRPr="00B527CC" w:rsidRDefault="00773649"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sz w:val="28"/>
          <w:szCs w:val="24"/>
          <w:lang w:eastAsia="ru-RU"/>
        </w:rPr>
      </w:pPr>
      <w:r w:rsidRPr="00B527CC">
        <w:rPr>
          <w:rFonts w:ascii="Times New Roman" w:eastAsia="Times New Roman" w:hAnsi="Times New Roman" w:cs="Times New Roman"/>
          <w:sz w:val="28"/>
          <w:szCs w:val="24"/>
          <w:lang w:eastAsia="ru-RU"/>
        </w:rPr>
        <w:t>Тайшет 2015</w:t>
      </w:r>
    </w:p>
    <w:p w:rsidR="006332BD" w:rsidRPr="006332BD" w:rsidRDefault="006332BD" w:rsidP="006332BD">
      <w:pPr>
        <w:spacing w:after="0" w:line="360" w:lineRule="auto"/>
        <w:rPr>
          <w:rFonts w:ascii="Times New Roman" w:eastAsia="Times New Roman" w:hAnsi="Times New Roman" w:cs="Times New Roman"/>
          <w:b/>
          <w:bCs/>
          <w:sz w:val="28"/>
          <w:szCs w:val="28"/>
          <w:lang w:eastAsia="ru-RU"/>
        </w:rPr>
      </w:pPr>
    </w:p>
    <w:p w:rsidR="006332BD" w:rsidRPr="006332BD" w:rsidRDefault="006332BD" w:rsidP="006332BD">
      <w:pPr>
        <w:spacing w:after="0" w:line="360" w:lineRule="auto"/>
        <w:rPr>
          <w:rFonts w:ascii="Times New Roman" w:eastAsia="Times New Roman" w:hAnsi="Times New Roman" w:cs="Times New Roman"/>
          <w:b/>
          <w:bCs/>
          <w:sz w:val="28"/>
          <w:szCs w:val="28"/>
          <w:lang w:eastAsia="ru-RU"/>
        </w:rPr>
      </w:pPr>
    </w:p>
    <w:p w:rsidR="006332BD" w:rsidRPr="006332BD" w:rsidRDefault="006332BD" w:rsidP="006332BD">
      <w:pPr>
        <w:spacing w:after="0" w:line="360" w:lineRule="auto"/>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 xml:space="preserve">Разработчик: </w:t>
      </w:r>
      <w:r w:rsidRPr="006332BD">
        <w:rPr>
          <w:rFonts w:ascii="Times New Roman" w:eastAsia="Times New Roman" w:hAnsi="Times New Roman" w:cs="Times New Roman"/>
          <w:b/>
          <w:sz w:val="28"/>
          <w:szCs w:val="28"/>
          <w:lang w:eastAsia="ru-RU"/>
        </w:rPr>
        <w:tab/>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ГБПОУ ИО ТПТТ              преподаватель         С.Е. Локтева</w:t>
      </w:r>
    </w:p>
    <w:p w:rsidR="006332BD" w:rsidRPr="006332BD" w:rsidRDefault="006332BD" w:rsidP="006332BD">
      <w:pPr>
        <w:tabs>
          <w:tab w:val="left" w:pos="6225"/>
        </w:tabs>
        <w:spacing w:after="0" w:line="240" w:lineRule="auto"/>
        <w:rPr>
          <w:rFonts w:ascii="Times New Roman" w:eastAsia="Times New Roman" w:hAnsi="Times New Roman" w:cs="Times New Roman"/>
          <w:sz w:val="28"/>
          <w:szCs w:val="28"/>
          <w:lang w:eastAsia="ru-RU"/>
        </w:rPr>
      </w:pPr>
    </w:p>
    <w:p w:rsidR="006332BD" w:rsidRPr="006332BD" w:rsidRDefault="006332BD" w:rsidP="006332BD">
      <w:pPr>
        <w:tabs>
          <w:tab w:val="left" w:pos="6225"/>
        </w:tabs>
        <w:spacing w:after="0" w:line="240" w:lineRule="auto"/>
        <w:rPr>
          <w:rFonts w:ascii="Times New Roman" w:eastAsia="Times New Roman" w:hAnsi="Times New Roman" w:cs="Times New Roman"/>
          <w:sz w:val="28"/>
          <w:szCs w:val="28"/>
          <w:lang w:eastAsia="ru-RU"/>
        </w:rPr>
      </w:pPr>
    </w:p>
    <w:p w:rsidR="006332BD" w:rsidRPr="006332BD" w:rsidRDefault="006332BD" w:rsidP="006332BD">
      <w:pPr>
        <w:tabs>
          <w:tab w:val="left" w:pos="6225"/>
        </w:tabs>
        <w:spacing w:after="0" w:line="240" w:lineRule="auto"/>
        <w:rPr>
          <w:rFonts w:ascii="Times New Roman" w:eastAsia="Times New Roman" w:hAnsi="Times New Roman" w:cs="Times New Roman"/>
          <w:sz w:val="28"/>
          <w:szCs w:val="28"/>
          <w:lang w:eastAsia="ru-RU"/>
        </w:rPr>
      </w:pPr>
    </w:p>
    <w:p w:rsidR="006332BD" w:rsidRPr="006332BD" w:rsidRDefault="006332BD" w:rsidP="006332BD">
      <w:pPr>
        <w:tabs>
          <w:tab w:val="left" w:pos="6225"/>
        </w:tabs>
        <w:spacing w:after="0" w:line="240" w:lineRule="auto"/>
        <w:rPr>
          <w:rFonts w:ascii="Times New Roman" w:eastAsia="Times New Roman" w:hAnsi="Times New Roman" w:cs="Times New Roman"/>
          <w:sz w:val="28"/>
          <w:szCs w:val="28"/>
          <w:lang w:eastAsia="ru-RU"/>
        </w:rPr>
      </w:pPr>
    </w:p>
    <w:p w:rsidR="006332BD" w:rsidRPr="006332BD" w:rsidRDefault="006332BD" w:rsidP="006332BD">
      <w:pPr>
        <w:tabs>
          <w:tab w:val="left" w:pos="6225"/>
        </w:tabs>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360" w:lineRule="auto"/>
        <w:jc w:val="both"/>
        <w:rPr>
          <w:rFonts w:ascii="Times New Roman" w:eastAsia="Times New Roman" w:hAnsi="Times New Roman" w:cs="Times New Roman"/>
          <w:b/>
          <w:sz w:val="28"/>
          <w:szCs w:val="28"/>
          <w:lang w:eastAsia="ru-RU"/>
        </w:rPr>
      </w:pPr>
      <w:bookmarkStart w:id="0" w:name="_GoBack"/>
      <w:bookmarkEnd w:id="0"/>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Default="006332BD" w:rsidP="006332BD">
      <w:pPr>
        <w:spacing w:after="0" w:line="360" w:lineRule="auto"/>
        <w:jc w:val="center"/>
        <w:rPr>
          <w:rFonts w:ascii="Times New Roman" w:eastAsia="Times New Roman" w:hAnsi="Times New Roman" w:cs="Times New Roman"/>
          <w:b/>
          <w:sz w:val="28"/>
          <w:szCs w:val="28"/>
          <w:lang w:eastAsia="ru-RU"/>
        </w:rPr>
      </w:pPr>
    </w:p>
    <w:p w:rsidR="00B527CC" w:rsidRDefault="000D105F" w:rsidP="006332BD">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inline distT="0" distB="0" distL="0" distR="0">
            <wp:extent cx="6567854" cy="685800"/>
            <wp:effectExtent l="0" t="0" r="4445" b="0"/>
            <wp:docPr id="2" name="Рисунок 2" descr="C:\Users\Зоя\Desktop\ях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Зоя\Desktop\яхина.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67854" cy="685800"/>
                    </a:xfrm>
                    <a:prstGeom prst="rect">
                      <a:avLst/>
                    </a:prstGeom>
                    <a:noFill/>
                    <a:ln>
                      <a:noFill/>
                    </a:ln>
                  </pic:spPr>
                </pic:pic>
              </a:graphicData>
            </a:graphic>
          </wp:inline>
        </w:drawing>
      </w:r>
    </w:p>
    <w:p w:rsidR="00773649" w:rsidRDefault="00773649" w:rsidP="006332BD">
      <w:pPr>
        <w:spacing w:after="0" w:line="360" w:lineRule="auto"/>
        <w:jc w:val="center"/>
        <w:rPr>
          <w:rFonts w:ascii="Times New Roman" w:eastAsia="Times New Roman" w:hAnsi="Times New Roman" w:cs="Times New Roman"/>
          <w:b/>
          <w:sz w:val="28"/>
          <w:szCs w:val="28"/>
          <w:lang w:eastAsia="ru-RU"/>
        </w:rPr>
      </w:pPr>
    </w:p>
    <w:p w:rsidR="00773649" w:rsidRDefault="00773649" w:rsidP="006332BD">
      <w:pPr>
        <w:spacing w:after="0" w:line="360" w:lineRule="auto"/>
        <w:jc w:val="center"/>
        <w:rPr>
          <w:rFonts w:ascii="Times New Roman" w:eastAsia="Times New Roman" w:hAnsi="Times New Roman" w:cs="Times New Roman"/>
          <w:b/>
          <w:sz w:val="28"/>
          <w:szCs w:val="28"/>
          <w:lang w:eastAsia="ru-RU"/>
        </w:rPr>
      </w:pPr>
    </w:p>
    <w:p w:rsidR="00773649" w:rsidRPr="006332BD" w:rsidRDefault="00773649"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keepNext/>
        <w:spacing w:after="0" w:line="240" w:lineRule="auto"/>
        <w:outlineLvl w:val="1"/>
        <w:rPr>
          <w:rFonts w:ascii="Times New Roman" w:eastAsia="Times New Roman" w:hAnsi="Times New Roman" w:cs="Times New Roman"/>
          <w:b/>
          <w:bCs/>
          <w:sz w:val="28"/>
          <w:szCs w:val="28"/>
          <w:lang w:eastAsia="ru-RU"/>
        </w:rPr>
      </w:pPr>
      <w:bookmarkStart w:id="1" w:name="_Toc316860036"/>
      <w:r>
        <w:rPr>
          <w:rFonts w:ascii="Times New Roman" w:eastAsia="Times New Roman" w:hAnsi="Times New Roman" w:cs="Times New Roman"/>
          <w:b/>
          <w:bCs/>
          <w:sz w:val="28"/>
          <w:szCs w:val="28"/>
          <w:lang w:eastAsia="ru-RU"/>
        </w:rPr>
        <w:t xml:space="preserve">                </w:t>
      </w:r>
      <w:r w:rsidRPr="006332BD">
        <w:rPr>
          <w:rFonts w:ascii="Times New Roman" w:eastAsia="Times New Roman" w:hAnsi="Times New Roman" w:cs="Times New Roman"/>
          <w:b/>
          <w:bCs/>
          <w:sz w:val="28"/>
          <w:szCs w:val="28"/>
          <w:lang w:val="en-US" w:eastAsia="ru-RU"/>
        </w:rPr>
        <w:t>I</w:t>
      </w:r>
      <w:r w:rsidRPr="006332BD">
        <w:rPr>
          <w:rFonts w:ascii="Times New Roman" w:eastAsia="Times New Roman" w:hAnsi="Times New Roman" w:cs="Times New Roman"/>
          <w:b/>
          <w:bCs/>
          <w:sz w:val="28"/>
          <w:szCs w:val="28"/>
          <w:lang w:eastAsia="ru-RU"/>
        </w:rPr>
        <w:t>.</w:t>
      </w:r>
      <w:r w:rsidRPr="006332BD">
        <w:rPr>
          <w:rFonts w:ascii="Times New Roman" w:eastAsia="Times New Roman" w:hAnsi="Times New Roman" w:cs="Times New Roman"/>
          <w:b/>
          <w:bCs/>
          <w:sz w:val="28"/>
          <w:szCs w:val="28"/>
          <w:lang w:val="uk-UA" w:eastAsia="ru-RU"/>
        </w:rPr>
        <w:t xml:space="preserve"> </w:t>
      </w:r>
      <w:r w:rsidRPr="006332BD">
        <w:rPr>
          <w:rFonts w:ascii="Times New Roman" w:eastAsia="Times New Roman" w:hAnsi="Times New Roman" w:cs="Times New Roman"/>
          <w:b/>
          <w:bCs/>
          <w:sz w:val="28"/>
          <w:szCs w:val="28"/>
          <w:lang w:eastAsia="ru-RU"/>
        </w:rPr>
        <w:t xml:space="preserve">Паспорт комплекта оценочных средств </w:t>
      </w:r>
      <w:bookmarkEnd w:id="1"/>
    </w:p>
    <w:p w:rsidR="006332BD" w:rsidRPr="006332BD" w:rsidRDefault="006332BD" w:rsidP="006332BD">
      <w:pPr>
        <w:spacing w:after="0" w:line="360" w:lineRule="auto"/>
        <w:ind w:firstLine="567"/>
        <w:jc w:val="both"/>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1. Область применения комплекта оценочных средств</w:t>
      </w:r>
    </w:p>
    <w:p w:rsidR="006332BD" w:rsidRPr="006332BD" w:rsidRDefault="006332BD" w:rsidP="006332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Комплект оценочных средств  предназначен для оценки </w:t>
      </w:r>
      <w:proofErr w:type="gramStart"/>
      <w:r w:rsidRPr="006332BD">
        <w:rPr>
          <w:rFonts w:ascii="Times New Roman" w:eastAsia="Times New Roman" w:hAnsi="Times New Roman" w:cs="Times New Roman"/>
          <w:sz w:val="28"/>
          <w:szCs w:val="28"/>
          <w:lang w:eastAsia="ru-RU"/>
        </w:rPr>
        <w:t xml:space="preserve">результатов освоения </w:t>
      </w:r>
      <w:r w:rsidRPr="006332BD">
        <w:rPr>
          <w:rFonts w:ascii="Times New Roman" w:eastAsia="Times New Roman" w:hAnsi="Times New Roman" w:cs="Times New Roman"/>
          <w:iCs/>
          <w:sz w:val="28"/>
          <w:szCs w:val="28"/>
          <w:lang w:eastAsia="ru-RU"/>
        </w:rPr>
        <w:t xml:space="preserve">учебной дисциплины </w:t>
      </w:r>
      <w:r w:rsidRPr="006332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основы деловой  культуры</w:t>
      </w:r>
      <w:proofErr w:type="gramEnd"/>
      <w:r w:rsidRPr="006332BD">
        <w:rPr>
          <w:rFonts w:ascii="Times New Roman" w:eastAsia="Times New Roman" w:hAnsi="Times New Roman" w:cs="Times New Roman"/>
          <w:sz w:val="28"/>
          <w:szCs w:val="28"/>
          <w:lang w:eastAsia="ru-RU"/>
        </w:rPr>
        <w:t xml:space="preserve"> по профессии 38.01.02 Продавец, контролер - кассир</w:t>
      </w:r>
    </w:p>
    <w:p w:rsidR="006332BD" w:rsidRPr="006332BD" w:rsidRDefault="006332BD" w:rsidP="006332BD">
      <w:pPr>
        <w:spacing w:after="0" w:line="360" w:lineRule="auto"/>
        <w:jc w:val="right"/>
        <w:rPr>
          <w:rFonts w:ascii="Times New Roman" w:eastAsia="Times New Roman" w:hAnsi="Times New Roman" w:cs="Times New Roman"/>
          <w:sz w:val="28"/>
          <w:szCs w:val="28"/>
          <w:lang w:eastAsia="ru-RU"/>
        </w:rPr>
      </w:pPr>
    </w:p>
    <w:p w:rsidR="006332BD" w:rsidRPr="006332BD" w:rsidRDefault="006332BD" w:rsidP="006332BD">
      <w:pPr>
        <w:spacing w:after="0" w:line="360" w:lineRule="auto"/>
        <w:jc w:val="right"/>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Таблица 1</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2828"/>
        <w:gridCol w:w="1652"/>
        <w:gridCol w:w="2468"/>
      </w:tblGrid>
      <w:tr w:rsidR="006332BD" w:rsidRPr="006332BD" w:rsidTr="006332BD">
        <w:tc>
          <w:tcPr>
            <w:tcW w:w="2836"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b/>
                <w:sz w:val="24"/>
                <w:szCs w:val="24"/>
              </w:rPr>
              <w:t>Результаты освоения</w:t>
            </w:r>
          </w:p>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sz w:val="24"/>
                <w:szCs w:val="24"/>
              </w:rPr>
              <w:t>(объекты оценивания)</w:t>
            </w:r>
          </w:p>
          <w:p w:rsidR="006332BD" w:rsidRPr="006332BD" w:rsidRDefault="006332BD" w:rsidP="006332BD">
            <w:pPr>
              <w:spacing w:after="0" w:line="240" w:lineRule="auto"/>
              <w:contextualSpacing/>
              <w:jc w:val="center"/>
              <w:rPr>
                <w:rFonts w:ascii="Times New Roman" w:eastAsia="Calibri" w:hAnsi="Times New Roman" w:cs="Times New Roman"/>
                <w:sz w:val="24"/>
                <w:szCs w:val="24"/>
              </w:rPr>
            </w:pPr>
          </w:p>
        </w:tc>
        <w:tc>
          <w:tcPr>
            <w:tcW w:w="2830"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b/>
                <w:sz w:val="24"/>
                <w:szCs w:val="24"/>
              </w:rPr>
              <w:t xml:space="preserve">Основные показатели оценки результата и их критерии </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b/>
                <w:sz w:val="24"/>
                <w:szCs w:val="24"/>
              </w:rPr>
              <w:t>Тип задания;</w:t>
            </w:r>
          </w:p>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b/>
                <w:sz w:val="24"/>
                <w:szCs w:val="24"/>
              </w:rPr>
              <w:t>№ задания</w:t>
            </w:r>
          </w:p>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p>
        </w:tc>
        <w:tc>
          <w:tcPr>
            <w:tcW w:w="2471"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b/>
                <w:sz w:val="24"/>
                <w:szCs w:val="24"/>
              </w:rPr>
              <w:t>Форма аттестации</w:t>
            </w:r>
          </w:p>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b/>
                <w:sz w:val="24"/>
                <w:szCs w:val="24"/>
              </w:rPr>
              <w:t>(в соответствии с учебным планом)</w:t>
            </w:r>
          </w:p>
        </w:tc>
      </w:tr>
      <w:tr w:rsidR="006332BD" w:rsidRPr="006332BD" w:rsidTr="006332BD">
        <w:trPr>
          <w:trHeight w:val="758"/>
        </w:trPr>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У</w:t>
            </w:r>
            <w:proofErr w:type="gramStart"/>
            <w:r w:rsidRPr="006332BD">
              <w:rPr>
                <w:rFonts w:ascii="Times New Roman" w:eastAsia="Times New Roman" w:hAnsi="Times New Roman" w:cs="Times New Roman"/>
                <w:sz w:val="24"/>
                <w:szCs w:val="24"/>
              </w:rPr>
              <w:t>1</w:t>
            </w:r>
            <w:proofErr w:type="gramEnd"/>
            <w:r w:rsidRPr="006332BD">
              <w:rPr>
                <w:rFonts w:ascii="Times New Roman" w:eastAsia="Times New Roman" w:hAnsi="Times New Roman" w:cs="Times New Roman"/>
                <w:sz w:val="24"/>
                <w:szCs w:val="24"/>
              </w:rPr>
              <w:t xml:space="preserve"> – </w:t>
            </w:r>
            <w:r w:rsidRPr="006332BD">
              <w:rPr>
                <w:rFonts w:ascii="Times New Roman" w:eastAsia="Times New Roman" w:hAnsi="Times New Roman" w:cs="Times New Roman"/>
                <w:sz w:val="24"/>
                <w:szCs w:val="24"/>
                <w:lang w:eastAsia="ru-RU"/>
              </w:rPr>
              <w:t>применять правила делового этикета</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правила приветствия</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правила представления</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правила обращения</w:t>
            </w:r>
          </w:p>
          <w:p w:rsidR="006332BD" w:rsidRPr="006332BD" w:rsidRDefault="006332BD" w:rsidP="006332BD">
            <w:pPr>
              <w:keepNext/>
              <w:keepLines/>
              <w:suppressLineNumbers/>
              <w:suppressAutoHyphens/>
              <w:spacing w:after="0" w:line="240" w:lineRule="auto"/>
              <w:jc w:val="both"/>
              <w:rPr>
                <w:rFonts w:ascii="Times New Roman" w:eastAsia="Times New Roman" w:hAnsi="Times New Roman" w:cs="Times New Roman"/>
                <w:sz w:val="24"/>
                <w:szCs w:val="24"/>
                <w:lang w:eastAsia="ru-RU"/>
              </w:rPr>
            </w:pPr>
            <w:r w:rsidRPr="006332BD">
              <w:rPr>
                <w:rFonts w:ascii="Times New Roman" w:eastAsia="Times New Roman" w:hAnsi="Times New Roman" w:cs="Times New Roman"/>
                <w:lang w:eastAsia="ru-RU"/>
              </w:rPr>
              <w:t xml:space="preserve">- </w:t>
            </w:r>
            <w:r w:rsidRPr="006332BD">
              <w:rPr>
                <w:rFonts w:ascii="Times New Roman" w:eastAsia="Times New Roman" w:hAnsi="Times New Roman" w:cs="Times New Roman"/>
                <w:sz w:val="24"/>
                <w:szCs w:val="24"/>
                <w:lang w:eastAsia="ru-RU"/>
              </w:rPr>
              <w:t>Соблюдает морально-этические нормы при деловом общении.</w:t>
            </w:r>
          </w:p>
          <w:p w:rsidR="006332BD" w:rsidRPr="006332BD" w:rsidRDefault="006332BD" w:rsidP="006332BD">
            <w:pPr>
              <w:autoSpaceDE w:val="0"/>
              <w:autoSpaceDN w:val="0"/>
              <w:adjustRightInd w:val="0"/>
              <w:spacing w:after="0"/>
              <w:jc w:val="both"/>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lang w:eastAsia="ru-RU"/>
              </w:rPr>
              <w:t>- Поддерживает внешний вид характерный для делового человека.</w:t>
            </w:r>
          </w:p>
          <w:p w:rsidR="006332BD" w:rsidRPr="006332BD" w:rsidRDefault="006332BD" w:rsidP="006332BD">
            <w:pPr>
              <w:spacing w:after="0"/>
              <w:rPr>
                <w:rFonts w:ascii="Times New Roman" w:eastAsia="Times New Roman" w:hAnsi="Times New Roman" w:cs="Times New Roman"/>
                <w:sz w:val="24"/>
                <w:szCs w:val="24"/>
                <w:highlight w:val="yellow"/>
              </w:rPr>
            </w:pPr>
          </w:p>
        </w:tc>
        <w:tc>
          <w:tcPr>
            <w:tcW w:w="1645"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line="240" w:lineRule="auto"/>
              <w:contextualSpacing/>
              <w:jc w:val="both"/>
              <w:rPr>
                <w:rFonts w:ascii="Times New Roman" w:eastAsia="Calibri" w:hAnsi="Times New Roman" w:cs="Times New Roman"/>
                <w:sz w:val="24"/>
                <w:szCs w:val="24"/>
                <w:highlight w:val="yellow"/>
              </w:rPr>
            </w:pPr>
            <w:r w:rsidRPr="006332BD">
              <w:rPr>
                <w:rFonts w:ascii="Times New Roman" w:eastAsia="Calibri" w:hAnsi="Times New Roman" w:cs="Times New Roman"/>
                <w:sz w:val="24"/>
                <w:szCs w:val="24"/>
              </w:rPr>
              <w:t xml:space="preserve">Практическая работа № 1  </w:t>
            </w:r>
          </w:p>
        </w:tc>
        <w:tc>
          <w:tcPr>
            <w:tcW w:w="2471"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contextualSpacing/>
              <w:rPr>
                <w:rFonts w:ascii="Times New Roman" w:eastAsia="Calibri" w:hAnsi="Times New Roman"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line="240" w:lineRule="auto"/>
              <w:contextualSpacing/>
              <w:rPr>
                <w:rFonts w:ascii="Times New Roman" w:eastAsia="Calibri" w:hAnsi="Times New Roman" w:cs="Times New Roman"/>
                <w:sz w:val="24"/>
                <w:szCs w:val="24"/>
              </w:rPr>
            </w:pPr>
            <w:r w:rsidRPr="006332BD">
              <w:rPr>
                <w:rFonts w:ascii="Times New Roman" w:eastAsia="Calibri" w:hAnsi="Times New Roman" w:cs="Times New Roman"/>
                <w:sz w:val="24"/>
                <w:szCs w:val="24"/>
              </w:rPr>
              <w:t>У</w:t>
            </w:r>
            <w:proofErr w:type="gramStart"/>
            <w:r w:rsidRPr="006332BD">
              <w:rPr>
                <w:rFonts w:ascii="Times New Roman" w:eastAsia="Calibri" w:hAnsi="Times New Roman" w:cs="Times New Roman"/>
                <w:sz w:val="24"/>
                <w:szCs w:val="24"/>
              </w:rPr>
              <w:t>2</w:t>
            </w:r>
            <w:proofErr w:type="gramEnd"/>
            <w:r w:rsidRPr="006332BD">
              <w:rPr>
                <w:rFonts w:ascii="Times New Roman" w:eastAsia="Calibri" w:hAnsi="Times New Roman" w:cs="Times New Roman"/>
                <w:sz w:val="24"/>
                <w:szCs w:val="24"/>
              </w:rPr>
              <w:t xml:space="preserve"> – поддерживать деловую репутацию</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Соблюдает нормы этикета при общении с коллегами.</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Придерживается в коллективе делового стиля общения.</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Не допускает фамильярности по отношению к коллегам.</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Преподносит себя с положительной стороны.</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Создает образ успешного делового человека.</w:t>
            </w:r>
          </w:p>
          <w:p w:rsidR="006332BD" w:rsidRPr="006332BD" w:rsidRDefault="006332BD" w:rsidP="006332BD">
            <w:pPr>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tc>
        <w:tc>
          <w:tcPr>
            <w:tcW w:w="1645"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line="240" w:lineRule="auto"/>
              <w:contextualSpacing/>
              <w:jc w:val="both"/>
              <w:rPr>
                <w:rFonts w:ascii="Times New Roman" w:eastAsia="Calibri" w:hAnsi="Times New Roman" w:cs="Times New Roman"/>
                <w:sz w:val="24"/>
                <w:szCs w:val="24"/>
                <w:highlight w:val="yellow"/>
              </w:rPr>
            </w:pPr>
            <w:r w:rsidRPr="006332BD">
              <w:rPr>
                <w:rFonts w:ascii="Times New Roman" w:eastAsia="Calibri" w:hAnsi="Times New Roman" w:cs="Times New Roman"/>
                <w:sz w:val="24"/>
                <w:szCs w:val="24"/>
              </w:rPr>
              <w:t xml:space="preserve">Практическая  работа № 3  </w:t>
            </w:r>
          </w:p>
        </w:tc>
        <w:tc>
          <w:tcPr>
            <w:tcW w:w="2471"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c>
          <w:tcPr>
            <w:tcW w:w="2836"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rPr>
                <w:rFonts w:ascii="Times New Roman" w:eastAsia="Calibri" w:hAnsi="Times New Roman" w:cs="Times New Roman"/>
                <w:sz w:val="24"/>
                <w:szCs w:val="24"/>
              </w:rPr>
            </w:pPr>
            <w:r w:rsidRPr="006332BD">
              <w:rPr>
                <w:rFonts w:ascii="Times New Roman" w:eastAsia="Calibri" w:hAnsi="Times New Roman" w:cs="Times New Roman"/>
                <w:sz w:val="24"/>
                <w:szCs w:val="24"/>
              </w:rPr>
              <w:t>У3 - соблюдать требования культуры речи при устном, письменном     обращении</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Применяет правила русского языка при устном и письменном общении.</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Использует в речи литературные слова, одобренные норм лексикой русского языка.</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highlight w:val="yellow"/>
                <w:lang w:eastAsia="ru-RU"/>
              </w:rPr>
            </w:pPr>
            <w:r w:rsidRPr="006332BD">
              <w:rPr>
                <w:rFonts w:ascii="Times New Roman" w:eastAsia="Times New Roman" w:hAnsi="Times New Roman" w:cs="Times New Roman"/>
                <w:sz w:val="24"/>
                <w:szCs w:val="24"/>
                <w:lang w:eastAsia="ru-RU"/>
              </w:rPr>
              <w:t>- Применяет нормы и правила оформления деловой корреспонденции.</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Практическая  работа № 4</w:t>
            </w:r>
          </w:p>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c>
          <w:tcPr>
            <w:tcW w:w="2836"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rPr>
                <w:rFonts w:ascii="Times New Roman" w:eastAsia="Calibri" w:hAnsi="Times New Roman" w:cs="Times New Roman"/>
                <w:sz w:val="24"/>
                <w:szCs w:val="24"/>
              </w:rPr>
            </w:pPr>
            <w:r w:rsidRPr="006332BD">
              <w:rPr>
                <w:rFonts w:ascii="Times New Roman" w:eastAsia="Calibri" w:hAnsi="Times New Roman" w:cs="Times New Roman"/>
                <w:sz w:val="24"/>
                <w:szCs w:val="24"/>
              </w:rPr>
              <w:lastRenderedPageBreak/>
              <w:t>У</w:t>
            </w:r>
            <w:proofErr w:type="gramStart"/>
            <w:r w:rsidRPr="006332BD">
              <w:rPr>
                <w:rFonts w:ascii="Times New Roman" w:eastAsia="Calibri" w:hAnsi="Times New Roman" w:cs="Times New Roman"/>
                <w:sz w:val="24"/>
                <w:szCs w:val="24"/>
              </w:rPr>
              <w:t>4</w:t>
            </w:r>
            <w:proofErr w:type="gramEnd"/>
            <w:r w:rsidRPr="006332BD">
              <w:rPr>
                <w:rFonts w:ascii="Times New Roman" w:eastAsia="Calibri" w:hAnsi="Times New Roman" w:cs="Times New Roman"/>
                <w:sz w:val="24"/>
                <w:szCs w:val="24"/>
              </w:rPr>
              <w:t xml:space="preserve"> - пользоваться простейшими приёмами само регуляции  поведения в     процессе межличностного общения в деловой профессиональной    обстановке</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Регулирует свое поведение при общении с коллегами.</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Следит за культурой речи в процессе общения.</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highlight w:val="yellow"/>
                <w:lang w:eastAsia="ru-RU"/>
              </w:rPr>
            </w:pPr>
            <w:r w:rsidRPr="006332BD">
              <w:rPr>
                <w:rFonts w:ascii="Times New Roman" w:eastAsia="Times New Roman" w:hAnsi="Times New Roman" w:cs="Times New Roman"/>
                <w:sz w:val="24"/>
                <w:szCs w:val="24"/>
                <w:lang w:eastAsia="ru-RU"/>
              </w:rPr>
              <w:t>- Следит за мимикой, жестами, пантомимикой в процессе межличностного общения.</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 xml:space="preserve">Тестовый контроль  </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c>
          <w:tcPr>
            <w:tcW w:w="2836"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rPr>
                <w:rFonts w:ascii="Times New Roman" w:eastAsia="Times New Roman" w:hAnsi="Times New Roman" w:cs="Times New Roman"/>
                <w:b/>
                <w:bCs/>
                <w:sz w:val="24"/>
                <w:szCs w:val="24"/>
                <w:lang w:eastAsia="ru-RU"/>
              </w:rPr>
            </w:pPr>
            <w:r w:rsidRPr="006332BD">
              <w:rPr>
                <w:rFonts w:ascii="Times New Roman" w:eastAsia="Times New Roman" w:hAnsi="Times New Roman" w:cs="Times New Roman"/>
                <w:sz w:val="24"/>
                <w:szCs w:val="24"/>
                <w:lang w:eastAsia="ru-RU"/>
              </w:rPr>
              <w:t>У5 - налаживать контакты с партнёрами</w:t>
            </w:r>
          </w:p>
          <w:p w:rsidR="006332BD" w:rsidRPr="006332BD" w:rsidRDefault="006332BD" w:rsidP="006332BD">
            <w:pPr>
              <w:spacing w:after="0" w:line="240" w:lineRule="auto"/>
              <w:contextualSpacing/>
              <w:rPr>
                <w:rFonts w:ascii="Times New Roman" w:eastAsia="Calibri" w:hAnsi="Times New Roman" w:cs="Times New Roman"/>
                <w:sz w:val="24"/>
                <w:szCs w:val="24"/>
              </w:rPr>
            </w:pP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Использует различные средства связи для установления контакта с партнером.</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Предлагает интересные деловые предложения партнеру.</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Соблюдает нормы этикеты при устном и письменном общении с партнером.</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highlight w:val="yellow"/>
                <w:lang w:eastAsia="ru-RU"/>
              </w:rPr>
            </w:pPr>
            <w:r w:rsidRPr="006332BD">
              <w:rPr>
                <w:rFonts w:ascii="Times New Roman" w:eastAsia="Times New Roman" w:hAnsi="Times New Roman" w:cs="Times New Roman"/>
                <w:sz w:val="24"/>
                <w:szCs w:val="24"/>
                <w:lang w:eastAsia="ru-RU"/>
              </w:rPr>
              <w:t>- Создает положительный образ и серьезность намерений для установления прочных деловых связей.</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Практическая работа № 10</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c>
          <w:tcPr>
            <w:tcW w:w="2836"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У</w:t>
            </w:r>
            <w:proofErr w:type="gramStart"/>
            <w:r w:rsidRPr="006332BD">
              <w:rPr>
                <w:rFonts w:ascii="Times New Roman" w:eastAsia="Times New Roman" w:hAnsi="Times New Roman" w:cs="Times New Roman"/>
                <w:sz w:val="24"/>
                <w:szCs w:val="24"/>
                <w:lang w:eastAsia="ru-RU"/>
              </w:rPr>
              <w:t>6</w:t>
            </w:r>
            <w:proofErr w:type="gramEnd"/>
            <w:r w:rsidRPr="006332BD">
              <w:rPr>
                <w:rFonts w:ascii="Times New Roman" w:eastAsia="Times New Roman" w:hAnsi="Times New Roman" w:cs="Times New Roman"/>
                <w:sz w:val="24"/>
                <w:szCs w:val="24"/>
                <w:lang w:eastAsia="ru-RU"/>
              </w:rPr>
              <w:t xml:space="preserve"> - организовывать рабочее место</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Приводит в порядок рабочее место.</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Ориентируется в правилах санитарии и гигиены.</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Проверяет наличие необходимого материала, инструментов для выполнения профессиональных функций.</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highlight w:val="yellow"/>
                <w:lang w:eastAsia="ru-RU"/>
              </w:rPr>
            </w:pPr>
            <w:r w:rsidRPr="006332BD">
              <w:rPr>
                <w:rFonts w:ascii="Times New Roman" w:eastAsia="Times New Roman" w:hAnsi="Times New Roman" w:cs="Times New Roman"/>
                <w:sz w:val="24"/>
                <w:szCs w:val="24"/>
                <w:lang w:eastAsia="ru-RU"/>
              </w:rPr>
              <w:t>- Соблюдает правила техники безопасности на рабочем месте при эксплуатации электроприборов и оборудования.</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Практическое занятие № 6,7</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З</w:t>
            </w:r>
            <w:proofErr w:type="gramStart"/>
            <w:r w:rsidRPr="006332BD">
              <w:rPr>
                <w:rFonts w:ascii="Times New Roman" w:eastAsia="Calibri" w:hAnsi="Times New Roman" w:cs="Times New Roman"/>
                <w:sz w:val="24"/>
                <w:szCs w:val="24"/>
              </w:rPr>
              <w:t>1</w:t>
            </w:r>
            <w:proofErr w:type="gramEnd"/>
            <w:r w:rsidRPr="006332BD">
              <w:rPr>
                <w:rFonts w:ascii="Times New Roman" w:eastAsia="Calibri" w:hAnsi="Times New Roman" w:cs="Times New Roman"/>
                <w:sz w:val="24"/>
                <w:szCs w:val="24"/>
              </w:rPr>
              <w:t xml:space="preserve"> - </w:t>
            </w:r>
            <w:r w:rsidRPr="006332BD">
              <w:rPr>
                <w:rFonts w:ascii="Times New Roman" w:eastAsia="Times New Roman" w:hAnsi="Times New Roman" w:cs="Times New Roman"/>
                <w:sz w:val="24"/>
                <w:szCs w:val="24"/>
                <w:lang w:eastAsia="ru-RU"/>
              </w:rPr>
              <w:t>этика деловых отношений</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keepNext/>
              <w:keepLines/>
              <w:suppressLineNumbers/>
              <w:suppressAutoHyphens/>
              <w:spacing w:after="0" w:line="240" w:lineRule="auto"/>
              <w:jc w:val="both"/>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Владеет специальной терминологией в области этики.</w:t>
            </w:r>
          </w:p>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 Перечисляет правила этикета делового человека</w:t>
            </w:r>
            <w:r w:rsidRPr="006332BD">
              <w:rPr>
                <w:rFonts w:ascii="Calibri" w:eastAsia="Calibri" w:hAnsi="Calibri" w:cs="Times New Roman"/>
              </w:rPr>
              <w:t>.</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p>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 xml:space="preserve">Практическая  работа  № 5, </w:t>
            </w:r>
          </w:p>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rPr>
          <w:trHeight w:val="92"/>
        </w:trPr>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lastRenderedPageBreak/>
              <w:t>З</w:t>
            </w:r>
            <w:proofErr w:type="gramStart"/>
            <w:r w:rsidRPr="006332BD">
              <w:rPr>
                <w:rFonts w:ascii="Times New Roman" w:eastAsia="Calibri" w:hAnsi="Times New Roman" w:cs="Times New Roman"/>
                <w:sz w:val="24"/>
                <w:szCs w:val="24"/>
              </w:rPr>
              <w:t>2</w:t>
            </w:r>
            <w:proofErr w:type="gramEnd"/>
            <w:r w:rsidRPr="006332BD">
              <w:rPr>
                <w:rFonts w:ascii="Times New Roman" w:eastAsia="Calibri" w:hAnsi="Times New Roman" w:cs="Times New Roman"/>
                <w:sz w:val="24"/>
                <w:szCs w:val="24"/>
              </w:rPr>
              <w:t xml:space="preserve"> – основы деловой культуры в устной и письменной форме</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 Называет функции и содержание предмета деловой культуры.</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 Называет правила культуры поведения и письма делового человека.</w:t>
            </w:r>
          </w:p>
        </w:tc>
        <w:tc>
          <w:tcPr>
            <w:tcW w:w="1645"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rPr>
              <w:t>Практическая  работа № 6, 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lang w:eastAsia="ru-RU"/>
              </w:rPr>
              <w:t>Письменный отчет, экспертная оценка.</w:t>
            </w:r>
          </w:p>
        </w:tc>
      </w:tr>
      <w:tr w:rsidR="006332BD" w:rsidRPr="006332BD" w:rsidTr="006332BD">
        <w:trPr>
          <w:trHeight w:val="92"/>
        </w:trPr>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xml:space="preserve">З3 – нормы и правила поведения и общения </w:t>
            </w:r>
            <w:proofErr w:type="gramStart"/>
            <w:r w:rsidRPr="006332BD">
              <w:rPr>
                <w:rFonts w:ascii="Times New Roman" w:eastAsia="Calibri" w:hAnsi="Times New Roman" w:cs="Times New Roman"/>
                <w:sz w:val="24"/>
                <w:szCs w:val="24"/>
              </w:rPr>
              <w:t>в</w:t>
            </w:r>
            <w:proofErr w:type="gramEnd"/>
            <w:r w:rsidRPr="006332BD">
              <w:rPr>
                <w:rFonts w:ascii="Times New Roman" w:eastAsia="Calibri" w:hAnsi="Times New Roman" w:cs="Times New Roman"/>
                <w:sz w:val="24"/>
                <w:szCs w:val="24"/>
              </w:rPr>
              <w:t xml:space="preserve"> деловой профессиональной </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xml:space="preserve"> обстановке</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Перечисляет нормы и правила поведения и общения в деловой профессиональной обстановке.</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Характеризует допустимые этические нормы.</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Называет особенности поведения человека недопустимые нормами этики.</w:t>
            </w:r>
          </w:p>
        </w:tc>
        <w:tc>
          <w:tcPr>
            <w:tcW w:w="1645"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rPr>
              <w:t>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lang w:eastAsia="ru-RU"/>
              </w:rPr>
              <w:t>Письменный отчет, экспертная оценка.</w:t>
            </w:r>
          </w:p>
        </w:tc>
      </w:tr>
      <w:tr w:rsidR="006332BD" w:rsidRPr="006332BD" w:rsidTr="006332BD">
        <w:trPr>
          <w:trHeight w:val="92"/>
        </w:trPr>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З</w:t>
            </w:r>
            <w:proofErr w:type="gramStart"/>
            <w:r w:rsidRPr="006332BD">
              <w:rPr>
                <w:rFonts w:ascii="Times New Roman" w:eastAsia="Calibri" w:hAnsi="Times New Roman" w:cs="Times New Roman"/>
                <w:sz w:val="24"/>
                <w:szCs w:val="24"/>
              </w:rPr>
              <w:t>4</w:t>
            </w:r>
            <w:proofErr w:type="gramEnd"/>
            <w:r w:rsidRPr="006332BD">
              <w:rPr>
                <w:rFonts w:ascii="Times New Roman" w:eastAsia="Calibri" w:hAnsi="Times New Roman" w:cs="Times New Roman"/>
                <w:sz w:val="24"/>
                <w:szCs w:val="24"/>
              </w:rPr>
              <w:t xml:space="preserve">  -</w:t>
            </w:r>
            <w:r w:rsidRPr="006332BD">
              <w:rPr>
                <w:rFonts w:ascii="Times New Roman" w:eastAsia="Times New Roman" w:hAnsi="Times New Roman" w:cs="Times New Roman"/>
                <w:sz w:val="24"/>
                <w:szCs w:val="24"/>
                <w:lang w:eastAsia="ru-RU"/>
              </w:rPr>
              <w:t xml:space="preserve"> основные правила этикета</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Называет требования, предъявляемые к культуре устной речи делового человека.</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Перечисляет правила письменного делового общения.</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Характеризует принципы делового этикета.</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Перечисляет профессиональные моральные нормы</w:t>
            </w:r>
          </w:p>
        </w:tc>
        <w:tc>
          <w:tcPr>
            <w:tcW w:w="1645"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rPr>
              <w:t>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contextualSpacing/>
              <w:rPr>
                <w:rFonts w:ascii="Calibri" w:eastAsia="Calibri" w:hAnsi="Calibri"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rPr>
          <w:trHeight w:val="92"/>
        </w:trPr>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xml:space="preserve">З5 -  </w:t>
            </w:r>
            <w:r w:rsidRPr="006332BD">
              <w:rPr>
                <w:rFonts w:ascii="Times New Roman" w:eastAsia="Times New Roman" w:hAnsi="Times New Roman" w:cs="Times New Roman"/>
                <w:sz w:val="24"/>
                <w:szCs w:val="24"/>
                <w:lang w:eastAsia="ru-RU"/>
              </w:rPr>
              <w:t>основы психологии производственных отношений</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Называет вербальные и невербальные средства общения.</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Конкретизирует особенности невербального общения.</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Перечисляет психологические аспекты делового общения.</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xml:space="preserve">- Называет </w:t>
            </w:r>
            <w:proofErr w:type="gramStart"/>
            <w:r w:rsidRPr="006332BD">
              <w:rPr>
                <w:rFonts w:ascii="Times New Roman" w:eastAsia="Calibri" w:hAnsi="Times New Roman" w:cs="Times New Roman"/>
                <w:sz w:val="24"/>
                <w:szCs w:val="24"/>
              </w:rPr>
              <w:t>требования</w:t>
            </w:r>
            <w:proofErr w:type="gramEnd"/>
            <w:r w:rsidRPr="006332BD">
              <w:rPr>
                <w:rFonts w:ascii="Times New Roman" w:eastAsia="Calibri" w:hAnsi="Times New Roman" w:cs="Times New Roman"/>
                <w:sz w:val="24"/>
                <w:szCs w:val="24"/>
              </w:rPr>
              <w:t xml:space="preserve"> предъявляемые к общению деловых людей.</w:t>
            </w:r>
          </w:p>
        </w:tc>
        <w:tc>
          <w:tcPr>
            <w:tcW w:w="1645"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Практические занятия № 8,9</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rPr>
              <w:t>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lang w:eastAsia="ru-RU"/>
              </w:rPr>
              <w:t>Письменный отчет, экспертная оценка.</w:t>
            </w:r>
          </w:p>
        </w:tc>
      </w:tr>
      <w:tr w:rsidR="006332BD" w:rsidRPr="006332BD" w:rsidTr="006332BD">
        <w:trPr>
          <w:trHeight w:val="92"/>
        </w:trPr>
        <w:tc>
          <w:tcPr>
            <w:tcW w:w="2836"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proofErr w:type="gramStart"/>
            <w:r w:rsidRPr="006332BD">
              <w:rPr>
                <w:rFonts w:ascii="Times New Roman" w:eastAsia="Calibri" w:hAnsi="Times New Roman" w:cs="Times New Roman"/>
                <w:sz w:val="24"/>
                <w:szCs w:val="24"/>
              </w:rPr>
              <w:t>З</w:t>
            </w:r>
            <w:proofErr w:type="gramEnd"/>
            <w:r w:rsidRPr="006332BD">
              <w:rPr>
                <w:rFonts w:ascii="Times New Roman" w:eastAsia="Calibri" w:hAnsi="Times New Roman" w:cs="Times New Roman"/>
                <w:sz w:val="24"/>
                <w:szCs w:val="24"/>
              </w:rPr>
              <w:t xml:space="preserve"> 6 - </w:t>
            </w:r>
            <w:r w:rsidRPr="006332BD">
              <w:rPr>
                <w:rFonts w:ascii="Times New Roman" w:eastAsia="Times New Roman" w:hAnsi="Times New Roman" w:cs="Times New Roman"/>
                <w:sz w:val="24"/>
                <w:szCs w:val="24"/>
                <w:lang w:eastAsia="ru-RU"/>
              </w:rPr>
              <w:t xml:space="preserve">основы управления и </w:t>
            </w:r>
            <w:proofErr w:type="spellStart"/>
            <w:r w:rsidRPr="006332BD">
              <w:rPr>
                <w:rFonts w:ascii="Times New Roman" w:eastAsia="Times New Roman" w:hAnsi="Times New Roman" w:cs="Times New Roman"/>
                <w:sz w:val="24"/>
                <w:szCs w:val="24"/>
                <w:lang w:eastAsia="ru-RU"/>
              </w:rPr>
              <w:t>конфликтологии</w:t>
            </w:r>
            <w:proofErr w:type="spellEnd"/>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 Раскрывает содержание понятий «конфликт», «</w:t>
            </w:r>
            <w:proofErr w:type="spellStart"/>
            <w:r w:rsidRPr="006332BD">
              <w:rPr>
                <w:rFonts w:ascii="Times New Roman" w:eastAsia="Times New Roman" w:hAnsi="Times New Roman" w:cs="Times New Roman"/>
                <w:sz w:val="24"/>
                <w:szCs w:val="24"/>
              </w:rPr>
              <w:t>конфликтология</w:t>
            </w:r>
            <w:proofErr w:type="spellEnd"/>
            <w:r w:rsidRPr="006332BD">
              <w:rPr>
                <w:rFonts w:ascii="Times New Roman" w:eastAsia="Times New Roman" w:hAnsi="Times New Roman" w:cs="Times New Roman"/>
                <w:sz w:val="24"/>
                <w:szCs w:val="24"/>
              </w:rPr>
              <w:t>».</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lastRenderedPageBreak/>
              <w:t>- Перечисляет структуру конфликта.</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 Приводит типологию конфликтов.</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 Характеризует стратегию и правила поведения в конфликте.</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 Называет способы разрешения конфликта.</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lastRenderedPageBreak/>
              <w:t>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CYR" w:eastAsia="Times New Roman" w:hAnsi="Times New Roman CYR" w:cs="Times New Roman CYR"/>
                <w:sz w:val="24"/>
                <w:szCs w:val="24"/>
              </w:rPr>
            </w:pPr>
            <w:r w:rsidRPr="006332BD">
              <w:rPr>
                <w:rFonts w:ascii="Times New Roman" w:eastAsia="Times New Roman" w:hAnsi="Times New Roman" w:cs="Times New Roman"/>
                <w:sz w:val="24"/>
                <w:szCs w:val="24"/>
                <w:lang w:eastAsia="ru-RU"/>
              </w:rPr>
              <w:t>Письменный отчет, экспертная оценка.</w:t>
            </w:r>
          </w:p>
        </w:tc>
      </w:tr>
    </w:tbl>
    <w:p w:rsidR="006332BD" w:rsidRPr="006332BD" w:rsidRDefault="006332BD" w:rsidP="006332BD">
      <w:pPr>
        <w:keepNext/>
        <w:spacing w:after="0" w:line="240" w:lineRule="auto"/>
        <w:outlineLvl w:val="1"/>
        <w:rPr>
          <w:rFonts w:ascii="Times New Roman" w:eastAsia="Times New Roman" w:hAnsi="Times New Roman" w:cs="Times New Roman"/>
          <w:b/>
          <w:bCs/>
          <w:sz w:val="28"/>
          <w:szCs w:val="28"/>
          <w:lang w:eastAsia="ru-RU"/>
        </w:rPr>
      </w:pPr>
      <w:bookmarkStart w:id="2" w:name="_Toc317161590"/>
    </w:p>
    <w:p w:rsidR="006332BD" w:rsidRPr="006332BD" w:rsidRDefault="006332BD" w:rsidP="006332BD">
      <w:pPr>
        <w:keepNext/>
        <w:spacing w:after="0" w:line="240" w:lineRule="auto"/>
        <w:outlineLvl w:val="1"/>
        <w:rPr>
          <w:rFonts w:ascii="Times New Roman" w:eastAsia="Times New Roman" w:hAnsi="Times New Roman" w:cs="Times New Roman"/>
          <w:b/>
          <w:bCs/>
          <w:sz w:val="28"/>
          <w:szCs w:val="28"/>
          <w:lang w:eastAsia="ru-RU"/>
        </w:rPr>
      </w:pPr>
    </w:p>
    <w:bookmarkEnd w:id="2"/>
    <w:p w:rsidR="006332BD" w:rsidRPr="006332BD" w:rsidRDefault="006332BD" w:rsidP="006332BD">
      <w:pPr>
        <w:keepNext/>
        <w:spacing w:after="0" w:line="240" w:lineRule="auto"/>
        <w:jc w:val="center"/>
        <w:outlineLvl w:val="0"/>
        <w:rPr>
          <w:rFonts w:ascii="Times New Roman" w:eastAsia="Times New Roman" w:hAnsi="Times New Roman" w:cs="Times New Roman"/>
          <w:b/>
          <w:bCs/>
          <w:kern w:val="32"/>
          <w:sz w:val="28"/>
          <w:szCs w:val="28"/>
          <w:lang w:eastAsia="ru-RU"/>
        </w:rPr>
      </w:pPr>
      <w:r w:rsidRPr="006332BD">
        <w:rPr>
          <w:rFonts w:ascii="Times New Roman" w:eastAsia="Times New Roman" w:hAnsi="Times New Roman" w:cs="Times New Roman"/>
          <w:b/>
          <w:bCs/>
          <w:kern w:val="32"/>
          <w:sz w:val="28"/>
          <w:szCs w:val="28"/>
          <w:lang w:eastAsia="ru-RU"/>
        </w:rPr>
        <w:t>2. Комплект оценочных средств</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p>
    <w:p w:rsidR="006332BD" w:rsidRPr="006332BD" w:rsidRDefault="006332BD" w:rsidP="006332BD">
      <w:pPr>
        <w:spacing w:after="0" w:line="240" w:lineRule="auto"/>
        <w:rPr>
          <w:rFonts w:ascii="Times New Roman" w:eastAsia="Times New Roman" w:hAnsi="Times New Roman" w:cs="Times New Roman"/>
          <w:sz w:val="24"/>
          <w:szCs w:val="24"/>
          <w:lang w:eastAsia="ru-RU"/>
        </w:rPr>
      </w:pPr>
    </w:p>
    <w:p w:rsidR="006332BD" w:rsidRPr="006332BD" w:rsidRDefault="006332BD" w:rsidP="006332BD">
      <w:pPr>
        <w:spacing w:after="0" w:line="240" w:lineRule="auto"/>
        <w:rPr>
          <w:rFonts w:ascii="Times New Roman" w:eastAsia="Times New Roman" w:hAnsi="Times New Roman" w:cs="Times New Roman"/>
          <w:b/>
          <w:sz w:val="28"/>
          <w:szCs w:val="24"/>
          <w:lang w:eastAsia="ru-RU"/>
        </w:rPr>
      </w:pPr>
      <w:r w:rsidRPr="006332BD">
        <w:rPr>
          <w:rFonts w:ascii="Times New Roman" w:eastAsia="Times New Roman" w:hAnsi="Times New Roman" w:cs="Times New Roman"/>
          <w:b/>
          <w:sz w:val="28"/>
          <w:szCs w:val="24"/>
          <w:lang w:eastAsia="ru-RU"/>
        </w:rPr>
        <w:t>2.1. Задания для текущего контроля.</w:t>
      </w:r>
    </w:p>
    <w:p w:rsidR="006332BD" w:rsidRPr="006332BD" w:rsidRDefault="006332BD" w:rsidP="006332BD">
      <w:pPr>
        <w:spacing w:after="0" w:line="240" w:lineRule="auto"/>
        <w:rPr>
          <w:rFonts w:ascii="Times New Roman" w:eastAsia="Times New Roman" w:hAnsi="Times New Roman" w:cs="Times New Roman"/>
          <w:b/>
          <w:sz w:val="28"/>
          <w:szCs w:val="24"/>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4"/>
          <w:lang w:eastAsia="ru-RU"/>
        </w:rPr>
      </w:pPr>
      <w:r w:rsidRPr="006332BD">
        <w:rPr>
          <w:rFonts w:ascii="Times New Roman" w:eastAsia="Times New Roman" w:hAnsi="Times New Roman" w:cs="Times New Roman"/>
          <w:b/>
          <w:sz w:val="28"/>
          <w:szCs w:val="24"/>
          <w:lang w:eastAsia="ru-RU"/>
        </w:rPr>
        <w:t>Практическая работа № 1.</w:t>
      </w:r>
    </w:p>
    <w:p w:rsidR="006332BD" w:rsidRPr="006332BD" w:rsidRDefault="006332BD" w:rsidP="006332BD">
      <w:pPr>
        <w:spacing w:after="0" w:line="240" w:lineRule="auto"/>
        <w:jc w:val="center"/>
        <w:rPr>
          <w:rFonts w:ascii="Times New Roman" w:eastAsia="Times New Roman" w:hAnsi="Times New Roman" w:cs="Times New Roman"/>
          <w:b/>
          <w:sz w:val="28"/>
          <w:szCs w:val="24"/>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4"/>
          <w:lang w:eastAsia="ru-RU"/>
        </w:rPr>
      </w:pPr>
      <w:r w:rsidRPr="006332BD">
        <w:rPr>
          <w:rFonts w:ascii="Times New Roman" w:eastAsia="Times New Roman" w:hAnsi="Times New Roman" w:cs="Times New Roman"/>
          <w:b/>
          <w:sz w:val="28"/>
          <w:szCs w:val="24"/>
          <w:lang w:eastAsia="ru-RU"/>
        </w:rPr>
        <w:t>Определение уровня самооценки</w:t>
      </w:r>
    </w:p>
    <w:p w:rsidR="006332BD" w:rsidRPr="006332BD" w:rsidRDefault="006332BD" w:rsidP="006332BD">
      <w:pPr>
        <w:spacing w:after="0" w:line="240" w:lineRule="auto"/>
        <w:jc w:val="center"/>
        <w:rPr>
          <w:rFonts w:ascii="Times New Roman" w:eastAsia="Times New Roman" w:hAnsi="Times New Roman" w:cs="Times New Roman"/>
          <w:b/>
          <w:sz w:val="28"/>
          <w:szCs w:val="24"/>
          <w:lang w:eastAsia="ru-RU"/>
        </w:rPr>
      </w:pPr>
    </w:p>
    <w:p w:rsidR="006332BD" w:rsidRPr="006332BD" w:rsidRDefault="006332BD" w:rsidP="006332BD">
      <w:pPr>
        <w:spacing w:after="0" w:line="240" w:lineRule="auto"/>
        <w:jc w:val="center"/>
        <w:rPr>
          <w:rFonts w:ascii="Times New Roman" w:eastAsia="Times New Roman" w:hAnsi="Times New Roman" w:cs="Times New Roman"/>
          <w:sz w:val="28"/>
          <w:szCs w:val="24"/>
          <w:lang w:eastAsia="ru-RU"/>
        </w:rPr>
      </w:pPr>
      <w:r w:rsidRPr="006332BD">
        <w:rPr>
          <w:rFonts w:ascii="Times New Roman" w:eastAsia="Times New Roman" w:hAnsi="Times New Roman" w:cs="Times New Roman"/>
          <w:sz w:val="28"/>
          <w:szCs w:val="24"/>
          <w:lang w:eastAsia="ru-RU"/>
        </w:rPr>
        <w:t xml:space="preserve">Внимательно прочитать задание. </w:t>
      </w:r>
    </w:p>
    <w:p w:rsidR="006332BD" w:rsidRPr="006332BD" w:rsidRDefault="006332BD" w:rsidP="006332BD">
      <w:pPr>
        <w:spacing w:after="0" w:line="240" w:lineRule="auto"/>
        <w:jc w:val="center"/>
        <w:rPr>
          <w:rFonts w:ascii="Times New Roman" w:eastAsia="Times New Roman" w:hAnsi="Times New Roman" w:cs="Times New Roman"/>
          <w:sz w:val="28"/>
          <w:szCs w:val="24"/>
          <w:lang w:eastAsia="ru-RU"/>
        </w:rPr>
      </w:pPr>
    </w:p>
    <w:p w:rsidR="006332BD" w:rsidRPr="006332BD" w:rsidRDefault="006332BD" w:rsidP="006332BD">
      <w:pPr>
        <w:spacing w:after="0" w:line="240" w:lineRule="auto"/>
        <w:ind w:firstLine="360"/>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4"/>
          <w:lang w:eastAsia="ru-RU"/>
        </w:rPr>
        <w:t xml:space="preserve">Цель работы: </w:t>
      </w:r>
      <w:r w:rsidRPr="006332BD">
        <w:rPr>
          <w:rFonts w:ascii="Times New Roman" w:eastAsia="Times New Roman" w:hAnsi="Times New Roman" w:cs="Times New Roman"/>
          <w:sz w:val="28"/>
          <w:szCs w:val="28"/>
          <w:lang w:eastAsia="ru-RU"/>
        </w:rPr>
        <w:t xml:space="preserve"> Определение уровня самооценки</w:t>
      </w:r>
    </w:p>
    <w:p w:rsidR="006332BD" w:rsidRPr="006332BD" w:rsidRDefault="006332BD" w:rsidP="006332BD">
      <w:pPr>
        <w:spacing w:after="0" w:line="240" w:lineRule="auto"/>
        <w:ind w:firstLine="360"/>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1.2 Изучение методов преодоления низкой самооценки</w:t>
      </w:r>
    </w:p>
    <w:p w:rsidR="006332BD" w:rsidRPr="006332BD" w:rsidRDefault="006332BD" w:rsidP="006332BD">
      <w:pPr>
        <w:suppressAutoHyphens/>
        <w:spacing w:before="100" w:beforeAutospacing="1" w:after="100" w:afterAutospacing="1" w:line="240" w:lineRule="auto"/>
        <w:ind w:firstLine="284"/>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iCs/>
          <w:sz w:val="28"/>
          <w:szCs w:val="28"/>
          <w:lang w:eastAsia="ru-RU"/>
        </w:rPr>
        <w:t>Тест</w:t>
      </w:r>
    </w:p>
    <w:p w:rsidR="006332BD" w:rsidRPr="006332BD" w:rsidRDefault="006332BD" w:rsidP="006332BD">
      <w:pPr>
        <w:suppressAutoHyphens/>
        <w:spacing w:before="100" w:beforeAutospacing="1" w:after="100" w:afterAutospacing="1"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pacing w:val="60"/>
          <w:sz w:val="28"/>
          <w:szCs w:val="28"/>
          <w:lang w:eastAsia="ru-RU"/>
        </w:rPr>
        <w:t>Инструкция</w:t>
      </w:r>
      <w:r w:rsidRPr="006332BD">
        <w:rPr>
          <w:rFonts w:ascii="Times New Roman" w:eastAsia="Times New Roman" w:hAnsi="Times New Roman" w:cs="Times New Roman"/>
          <w:sz w:val="28"/>
          <w:szCs w:val="28"/>
          <w:lang w:eastAsia="ru-RU"/>
        </w:rPr>
        <w:t xml:space="preserve">: Внимательно прочтите слова, характеризующие отдельные качества личности (черты характера): </w:t>
      </w:r>
    </w:p>
    <w:p w:rsidR="0073360A" w:rsidRDefault="006332BD" w:rsidP="006332BD">
      <w:pPr>
        <w:rPr>
          <w:rFonts w:ascii="Times New Roman" w:eastAsia="Times New Roman" w:hAnsi="Times New Roman" w:cs="Times New Roman"/>
          <w:sz w:val="28"/>
          <w:szCs w:val="28"/>
          <w:lang w:eastAsia="ru-RU"/>
        </w:rPr>
      </w:pPr>
      <w:proofErr w:type="gramStart"/>
      <w:r w:rsidRPr="006332BD">
        <w:rPr>
          <w:rFonts w:ascii="Times New Roman" w:eastAsia="Times New Roman" w:hAnsi="Times New Roman" w:cs="Times New Roman"/>
          <w:sz w:val="28"/>
          <w:szCs w:val="28"/>
          <w:lang w:eastAsia="ru-RU"/>
        </w:rPr>
        <w:t>аккуратность, беспечность, вдумчивость, восприимчивость, гордость, грубость, жизнерадостность, заботливость, завистливость, застенчивость, злопамятность, искренность, изысканность, капризность, легковерие, медлительность, мечтательность, мнительность, мстительность,</w:t>
      </w:r>
      <w:proofErr w:type="gramEnd"/>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proofErr w:type="gramStart"/>
      <w:r w:rsidRPr="006332BD">
        <w:rPr>
          <w:rFonts w:ascii="Times New Roman" w:eastAsia="Times New Roman" w:hAnsi="Times New Roman" w:cs="Times New Roman"/>
          <w:sz w:val="28"/>
          <w:szCs w:val="28"/>
          <w:lang w:eastAsia="ru-RU"/>
        </w:rPr>
        <w:t xml:space="preserve">настойчивость, нежность, непринужденность, нервозность, нерешительность, несдержанность, обаяние, обидчивость, осторожность, отзывчивость, педантичность, подвижность, подозрительность, принципиальность, поэтичность, презрительность, радушие, развязность, рассудочность, решительность, самозабвение, сдержанность, сострадательность, стыдливость, терпеливость, трусость, </w:t>
      </w:r>
      <w:proofErr w:type="spellStart"/>
      <w:r w:rsidRPr="006332BD">
        <w:rPr>
          <w:rFonts w:ascii="Times New Roman" w:eastAsia="Times New Roman" w:hAnsi="Times New Roman" w:cs="Times New Roman"/>
          <w:sz w:val="28"/>
          <w:szCs w:val="28"/>
          <w:lang w:eastAsia="ru-RU"/>
        </w:rPr>
        <w:t>увлекаемость</w:t>
      </w:r>
      <w:proofErr w:type="spellEnd"/>
      <w:r w:rsidRPr="006332BD">
        <w:rPr>
          <w:rFonts w:ascii="Times New Roman" w:eastAsia="Times New Roman" w:hAnsi="Times New Roman" w:cs="Times New Roman"/>
          <w:sz w:val="28"/>
          <w:szCs w:val="28"/>
          <w:lang w:eastAsia="ru-RU"/>
        </w:rPr>
        <w:t>, упорство, уступчивость, холодность, энтузиазм.</w:t>
      </w:r>
      <w:proofErr w:type="gramEnd"/>
    </w:p>
    <w:p w:rsidR="006332BD" w:rsidRPr="006332BD" w:rsidRDefault="006332BD" w:rsidP="006332BD">
      <w:pPr>
        <w:suppressAutoHyphens/>
        <w:spacing w:after="0" w:line="240" w:lineRule="auto"/>
        <w:rPr>
          <w:rFonts w:ascii="Times New Roman" w:eastAsia="Times New Roman" w:hAnsi="Times New Roman" w:cs="Times New Roman"/>
          <w:sz w:val="28"/>
          <w:szCs w:val="28"/>
          <w:lang w:eastAsia="ru-RU"/>
        </w:rPr>
      </w:pP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Составьте два ряда слов по 10-20 в каждом. В первый столбец — назовем его «Мой идеал» — поместите слова, которые характеризуют ваш идеал. Во второй — назовем его «Анти идеал» — слова, обозначающие черты, которыми идеал обладать не должен.</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Из первог</w:t>
      </w:r>
      <w:proofErr w:type="gramStart"/>
      <w:r w:rsidRPr="006332BD">
        <w:rPr>
          <w:rFonts w:ascii="Times New Roman" w:eastAsia="Times New Roman" w:hAnsi="Times New Roman" w:cs="Times New Roman"/>
          <w:sz w:val="28"/>
          <w:szCs w:val="28"/>
          <w:lang w:eastAsia="ru-RU"/>
        </w:rPr>
        <w:t>о(</w:t>
      </w:r>
      <w:proofErr w:type="gramEnd"/>
      <w:r w:rsidRPr="006332BD">
        <w:rPr>
          <w:rFonts w:ascii="Times New Roman" w:eastAsia="Times New Roman" w:hAnsi="Times New Roman" w:cs="Times New Roman"/>
          <w:sz w:val="28"/>
          <w:szCs w:val="28"/>
          <w:lang w:eastAsia="ru-RU"/>
        </w:rPr>
        <w:t xml:space="preserve">«положительного») и второго («отрицательного») рядов выберите те черты, которыми вы, как вам кажется, обладаете. При этом выбор надо производить </w:t>
      </w:r>
      <w:r w:rsidRPr="006332BD">
        <w:rPr>
          <w:rFonts w:ascii="Times New Roman" w:eastAsia="Times New Roman" w:hAnsi="Times New Roman" w:cs="Times New Roman"/>
          <w:sz w:val="28"/>
          <w:szCs w:val="28"/>
          <w:lang w:eastAsia="ru-RU"/>
        </w:rPr>
        <w:lastRenderedPageBreak/>
        <w:t>по системе «да - нет»: есть эта черта у вас или нет, независимо от степени ее выраженности.</w:t>
      </w:r>
    </w:p>
    <w:p w:rsidR="006332BD" w:rsidRPr="006332BD" w:rsidRDefault="006332BD" w:rsidP="006332BD">
      <w:pPr>
        <w:suppressAutoHyphens/>
        <w:spacing w:after="0" w:line="240" w:lineRule="auto"/>
        <w:ind w:firstLine="284"/>
        <w:jc w:val="center"/>
        <w:rPr>
          <w:rFonts w:ascii="Times New Roman" w:eastAsia="Times New Roman" w:hAnsi="Times New Roman" w:cs="Times New Roman"/>
          <w:sz w:val="28"/>
          <w:szCs w:val="28"/>
          <w:lang w:eastAsia="ru-RU"/>
        </w:rPr>
      </w:pPr>
      <w:r w:rsidRPr="006332BD">
        <w:rPr>
          <w:rFonts w:ascii="Times New Roman" w:eastAsia="Times New Roman" w:hAnsi="Times New Roman" w:cs="Times New Roman"/>
          <w:i/>
          <w:iCs/>
          <w:sz w:val="28"/>
          <w:szCs w:val="28"/>
          <w:lang w:eastAsia="ru-RU"/>
        </w:rPr>
        <w:t> </w:t>
      </w:r>
    </w:p>
    <w:p w:rsidR="006332BD" w:rsidRPr="006332BD" w:rsidRDefault="006332BD" w:rsidP="006332BD">
      <w:pPr>
        <w:suppressAutoHyphens/>
        <w:spacing w:after="0" w:line="240" w:lineRule="auto"/>
        <w:ind w:firstLine="284"/>
        <w:jc w:val="center"/>
        <w:rPr>
          <w:rFonts w:ascii="Times New Roman" w:eastAsia="Times New Roman" w:hAnsi="Times New Roman" w:cs="Times New Roman"/>
          <w:sz w:val="28"/>
          <w:szCs w:val="28"/>
          <w:lang w:eastAsia="ru-RU"/>
        </w:rPr>
      </w:pPr>
      <w:r w:rsidRPr="006332BD">
        <w:rPr>
          <w:rFonts w:ascii="Times New Roman" w:eastAsia="Times New Roman" w:hAnsi="Times New Roman" w:cs="Times New Roman"/>
          <w:i/>
          <w:iCs/>
          <w:sz w:val="28"/>
          <w:szCs w:val="28"/>
          <w:lang w:eastAsia="ru-RU"/>
        </w:rPr>
        <w:t>Обработка результатов и выводы</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Число положительных черт, которые вы себе приписываете, поделите на число слов, помещенных в столбце «Мой идеал». Если результат близок к единице, </w:t>
      </w:r>
      <w:proofErr w:type="gramStart"/>
      <w:r w:rsidRPr="006332BD">
        <w:rPr>
          <w:rFonts w:ascii="Times New Roman" w:eastAsia="Times New Roman" w:hAnsi="Times New Roman" w:cs="Times New Roman"/>
          <w:sz w:val="28"/>
          <w:szCs w:val="28"/>
          <w:lang w:eastAsia="ru-RU"/>
        </w:rPr>
        <w:t>вы</w:t>
      </w:r>
      <w:proofErr w:type="gramEnd"/>
      <w:r w:rsidRPr="006332BD">
        <w:rPr>
          <w:rFonts w:ascii="Times New Roman" w:eastAsia="Times New Roman" w:hAnsi="Times New Roman" w:cs="Times New Roman"/>
          <w:sz w:val="28"/>
          <w:szCs w:val="28"/>
          <w:lang w:eastAsia="ru-RU"/>
        </w:rPr>
        <w:t xml:space="preserve"> скорее всего себя переоцениваете; результат, близкий к нулю, свидетельствует о недооценке и повышенной самокритичности; при результате близком к 0,5 — нормальная средняя самооценка, и вы достаточно критически себя воспринимаете.</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Таким же способом делаются выводы на основании сравнения выделенных отрицательных качеств со столбцом «Анти идеал». Здесь результат, близкий к нулю, свидетельствует о завышенной самооценке, к единице — заниженной, к 0,5 — нормальной.</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b/>
          <w:bCs/>
          <w:i/>
          <w:iCs/>
          <w:sz w:val="28"/>
          <w:szCs w:val="28"/>
          <w:lang w:eastAsia="ru-RU"/>
        </w:rPr>
        <w:t>Люди с заниженной самооценкой</w:t>
      </w:r>
      <w:r w:rsidRPr="006332BD">
        <w:rPr>
          <w:rFonts w:ascii="Times New Roman" w:eastAsia="Times New Roman" w:hAnsi="Times New Roman" w:cs="Times New Roman"/>
          <w:sz w:val="28"/>
          <w:szCs w:val="28"/>
          <w:lang w:eastAsia="ru-RU"/>
        </w:rPr>
        <w:t xml:space="preserve"> обычно ставят перед собой более низкие цели, чем те, которых могут достигнуть, преувеличивают значение неудач, остро нуждаются в поддержке окружающих. Такой человек считает себя хуже других, страдает комплексами неполноценности, вины. Ему </w:t>
      </w:r>
      <w:proofErr w:type="gramStart"/>
      <w:r w:rsidRPr="006332BD">
        <w:rPr>
          <w:rFonts w:ascii="Times New Roman" w:eastAsia="Times New Roman" w:hAnsi="Times New Roman" w:cs="Times New Roman"/>
          <w:sz w:val="28"/>
          <w:szCs w:val="28"/>
          <w:lang w:eastAsia="ru-RU"/>
        </w:rPr>
        <w:t>свойственны</w:t>
      </w:r>
      <w:proofErr w:type="gramEnd"/>
      <w:r w:rsidRPr="006332BD">
        <w:rPr>
          <w:rFonts w:ascii="Times New Roman" w:eastAsia="Times New Roman" w:hAnsi="Times New Roman" w:cs="Times New Roman"/>
          <w:sz w:val="28"/>
          <w:szCs w:val="28"/>
          <w:lang w:eastAsia="ru-RU"/>
        </w:rPr>
        <w:t xml:space="preserve"> нерешительность, боязливость, застенчивость. Часто действуют по принципу «как бы чего не вышло». Это отражается на его внешнем виде: голова втянута в плечи, походка нерешительная, глаза отводит в сторону, хмур, неулыбчив.</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Окружающие иногда принимают такого человека </w:t>
      </w:r>
      <w:proofErr w:type="gramStart"/>
      <w:r w:rsidRPr="006332BD">
        <w:rPr>
          <w:rFonts w:ascii="Times New Roman" w:eastAsia="Times New Roman" w:hAnsi="Times New Roman" w:cs="Times New Roman"/>
          <w:sz w:val="28"/>
          <w:szCs w:val="28"/>
          <w:lang w:eastAsia="ru-RU"/>
        </w:rPr>
        <w:t>за</w:t>
      </w:r>
      <w:proofErr w:type="gramEnd"/>
      <w:r w:rsidRPr="006332BD">
        <w:rPr>
          <w:rFonts w:ascii="Times New Roman" w:eastAsia="Times New Roman" w:hAnsi="Times New Roman" w:cs="Times New Roman"/>
          <w:sz w:val="28"/>
          <w:szCs w:val="28"/>
          <w:lang w:eastAsia="ru-RU"/>
        </w:rPr>
        <w:t xml:space="preserve"> очень сердитого, злого, неконтактного. Это приводит к отчуждению, изоляции от людей, одиночеству. Человек с заниженной самооценкой очень раним.</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Как показал психологический эксперимент, если всех таких страдальцев поставить рядом и попросить их найти друг в друге недостатки, то, как правило, будут названы не те, которые каждому из них омрачают существование.</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b/>
          <w:bCs/>
          <w:i/>
          <w:iCs/>
          <w:sz w:val="28"/>
          <w:szCs w:val="28"/>
          <w:lang w:eastAsia="ru-RU"/>
        </w:rPr>
        <w:t xml:space="preserve">Люди с завышенной самооценкой </w:t>
      </w:r>
      <w:r w:rsidRPr="006332BD">
        <w:rPr>
          <w:rFonts w:ascii="Times New Roman" w:eastAsia="Times New Roman" w:hAnsi="Times New Roman" w:cs="Times New Roman"/>
          <w:sz w:val="28"/>
          <w:szCs w:val="28"/>
          <w:lang w:eastAsia="ru-RU"/>
        </w:rPr>
        <w:t>ставят перед собой более высокие цели, чем те, которых они могут достигнуть, уровень их притязаний превышает реальные возможности. Эти люди относятся подчеркнуто независимо к одобрению окружающих, активно не соглашаются с оценками, которые им дают другие люди. Характерные их свойства: зазнайство, высокомерие, стремление к превосходству, часто неуважительное и даже грубое отношение к людям.</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Человек с завышенной самооценкой часто становится жестким, инертным, агрессивным, неуживчивым и, несмотря на свои подчас незаурядные способности, терпит в жизни крах.</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b/>
          <w:bCs/>
          <w:i/>
          <w:iCs/>
          <w:sz w:val="28"/>
          <w:szCs w:val="28"/>
          <w:lang w:eastAsia="ru-RU"/>
        </w:rPr>
        <w:t>Адекватная самооценка</w:t>
      </w:r>
      <w:r w:rsidRPr="006332BD">
        <w:rPr>
          <w:rFonts w:ascii="Times New Roman" w:eastAsia="Times New Roman" w:hAnsi="Times New Roman" w:cs="Times New Roman"/>
          <w:sz w:val="28"/>
          <w:szCs w:val="28"/>
          <w:lang w:eastAsia="ru-RU"/>
        </w:rPr>
        <w:t xml:space="preserve"> личностью своих особенностей и возможностей обычно обеспечивает соответствующий уровень притязаний, гибкость по отношению к поставленным целям, трезвое отношение к успехам и неудачам, одобрению и неодобрению. Такому человеку легче жить на свете, он более энергичен, активен и оптимистичен. </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Отсюда</w:t>
      </w:r>
      <w:r w:rsidRPr="006332BD">
        <w:rPr>
          <w:rFonts w:ascii="Times New Roman" w:eastAsia="Times New Roman" w:hAnsi="Times New Roman" w:cs="Times New Roman"/>
          <w:b/>
          <w:bCs/>
          <w:i/>
          <w:iCs/>
          <w:sz w:val="28"/>
          <w:szCs w:val="28"/>
          <w:lang w:eastAsia="ru-RU"/>
        </w:rPr>
        <w:t xml:space="preserve"> вывод: </w:t>
      </w:r>
      <w:r w:rsidRPr="006332BD">
        <w:rPr>
          <w:rFonts w:ascii="Times New Roman" w:eastAsia="Times New Roman" w:hAnsi="Times New Roman" w:cs="Times New Roman"/>
          <w:sz w:val="28"/>
          <w:szCs w:val="28"/>
          <w:lang w:eastAsia="ru-RU"/>
        </w:rPr>
        <w:t>надо стремиться развивать у себя адекватную самооценку на основе самопознания.</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Ф. </w:t>
      </w:r>
      <w:proofErr w:type="spellStart"/>
      <w:r w:rsidRPr="006332BD">
        <w:rPr>
          <w:rFonts w:ascii="Times New Roman" w:eastAsia="Times New Roman" w:hAnsi="Times New Roman" w:cs="Times New Roman"/>
          <w:sz w:val="28"/>
          <w:szCs w:val="28"/>
          <w:lang w:eastAsia="ru-RU"/>
        </w:rPr>
        <w:t>Зимбардо</w:t>
      </w:r>
      <w:proofErr w:type="spellEnd"/>
      <w:r w:rsidRPr="006332BD">
        <w:rPr>
          <w:rFonts w:ascii="Times New Roman" w:eastAsia="Times New Roman" w:hAnsi="Times New Roman" w:cs="Times New Roman"/>
          <w:sz w:val="28"/>
          <w:szCs w:val="28"/>
          <w:lang w:eastAsia="ru-RU"/>
        </w:rPr>
        <w:t xml:space="preserve"> предложил методы, которые помогут вам преодолеть низкую самооценку и сформировать ощущение уверенности в себе. Постарайтесь выполнить все предложенные действия. Каждое поможет вам приблизиться к достижению положительного само восприятия. Описанные ниже пятнадцать шагов помогут вам в организации ваших усилий.</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b/>
          <w:bCs/>
          <w:i/>
          <w:iCs/>
          <w:sz w:val="28"/>
          <w:szCs w:val="28"/>
          <w:lang w:eastAsia="ru-RU"/>
        </w:rPr>
        <w:t> </w:t>
      </w:r>
    </w:p>
    <w:p w:rsidR="006332BD" w:rsidRPr="006332BD" w:rsidRDefault="006332BD" w:rsidP="006332BD">
      <w:pPr>
        <w:suppressAutoHyphens/>
        <w:spacing w:after="0" w:line="240" w:lineRule="auto"/>
        <w:ind w:firstLine="284"/>
        <w:jc w:val="center"/>
        <w:rPr>
          <w:rFonts w:ascii="Times New Roman" w:eastAsia="Times New Roman" w:hAnsi="Times New Roman" w:cs="Times New Roman"/>
          <w:sz w:val="28"/>
          <w:szCs w:val="28"/>
          <w:lang w:eastAsia="ru-RU"/>
        </w:rPr>
      </w:pPr>
      <w:r w:rsidRPr="006332BD">
        <w:rPr>
          <w:rFonts w:ascii="Times New Roman" w:eastAsia="Times New Roman" w:hAnsi="Times New Roman" w:cs="Times New Roman"/>
          <w:b/>
          <w:bCs/>
          <w:i/>
          <w:iCs/>
          <w:sz w:val="28"/>
          <w:szCs w:val="28"/>
          <w:lang w:eastAsia="ru-RU"/>
        </w:rPr>
        <w:lastRenderedPageBreak/>
        <w:t>Пятнадцать шагов к уверенности в себе</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 Признайтесь себе в своих сильных и слабых сторонах и соответственно сформулируйте свои цели.</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 Решите, что для вас ценно, во что вы верите, какой вы хотели бы видеть свою жизнь. Проанализируйте свои планы и оцените их с точки зрения сегодняшнего дня, чтобы воспользоваться этим, когда наметится прогресс.</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 Докопайтесь до корней. Проанализировав свое прошлое, разберитесь в том, что привело вас к нынешнему положению. Постарайтесь понять и простить тех, кто заставил вас страдать или не оказал помощи, хоть и мог бы. Простите себе самому прошлые ошибки, заблуждения и грехи. После того, как вы извлекли из тяжелых воспоминаний хоть какую-то пользу, похороните их и не возвращайтесь к ним. Дурное прошлое живет в вашей памяти лишь до той поры, пока вы его не изгоните. Освободите лучше место для воспоминаний о былых успехах, пусть и небольших.</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 Чувства вины и стыда не помогут вам добиться успеха. Не позволяйте себе предаваться им.</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 Ищите причины своего поведения в физических, социальных, экономических и политических аспектах нынешней ситуации, а не в недостатках собственной личности.</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6. Не забывайте, что каждое событие можно оценить по-разному. Реальность — это не то, что каждый по отдельности видит, это не более чем результат соглашения между людьми называть вещи определенными именами. Такой взгляд позволит вам терпимее относиться к людям и более великодушно сносить то, что может показаться унижением.</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7. Никогда не говорите о себе плохо; особенно избегайте приписывать себе отрицательные черты — «глупый», «уродливый», «неспособный», «невезучий», «неисправимый».</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8. Ваши действия могут подлежать любой оценке, если они подвергаются конструктивной критике — воспользуйтесь этим для своего блага, но не позволяйте другим критиковать вас как личность.</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9. Помните, что иное поражение — это удача; из него вы можете заключить, что преследовали ложные цели, которые не стоили усилий, а возможных последующих более крупных неприятностей удалось избежать.</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10. Не миритесь с людьми, занятиями и обстоятельствами, которые заставляют вас чувствовать свою неполноценность. Если вам не удается изменить их или себя настолько, чтобы почувствовать уверенность, лучше просто отвернуться от них. Жизнь слишком коротка, чтобы тратить ее на уныние.</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11. Позволяйте себе расслабиться, прислушаться к своим мыслям, заняться тем, что вам по душе, наедине с самим собой. Так вы сможете лучше себя понять.</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12. Практикуйтесь в общении. Наслаждайтесь ощущением той энергии, которой обмениваются люди — такие непохожие и своеобразные, ваши братья и сестры. Представьте себе, что и они могут испытывать страх и неуверенность, и постарайтесь им помочь. Решите, чего вы хотите от них и что можете им дать. А затем дайте им понять, что вы открыты для такого обмена.</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13. Перестаньте чрезмерно охранять свое Я — оно гораздо крепче и пластичнее, чем вам кажется. Оно гнется, но не ломается. Пусть лучше оно испытает кратковременный эмоциональный удар, чем будет пребывать в бездействии и изоляции.</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14. Выберите для себя несколько серьезных отдаленных целей, на пути к которым необходимо достижение целей более мелких, промежуточных. Трезво взвесьте, какие средства необходимы для того, чтобы достичь этих промежуточных целей. Не оставляйте без внимания каждый свой успешный шаг и не забывайте подбодрить и похвалить себя. Не бойтесь оказаться нескромным, ведь вас никто не услышит.</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15. Вы не пассивный объект, на который валятся неприятности, не травинка, которая с трепетом ждет, что на нее наступят. Вы — вершина эволюционной пирамиды, вы — воплощение надежд ваших родителей, вы — образ и подобие Господа. Вы — неповторимая личность, активный творец своей жизни, вы повелеваете событиями. Если вы уверены в себе, то препятствие становится для вас вызовом, а вызов побуждает к свершениям. И застенчивость отступит, потому что вы, вместо того чтобы беспокоиться, как вам жить, погружаетесь в самую гущу жизни.</w:t>
      </w:r>
    </w:p>
    <w:p w:rsidR="006332BD" w:rsidRPr="006332BD" w:rsidRDefault="006332BD" w:rsidP="006332BD">
      <w:pPr>
        <w:spacing w:after="0" w:line="240" w:lineRule="auto"/>
        <w:ind w:firstLine="539"/>
        <w:jc w:val="both"/>
        <w:rPr>
          <w:rFonts w:ascii="Times New Roman" w:eastAsia="Times New Roman" w:hAnsi="Times New Roman" w:cs="Times New Roman"/>
          <w:b/>
          <w:bCs/>
          <w:sz w:val="28"/>
          <w:szCs w:val="28"/>
          <w:lang w:eastAsia="ru-RU"/>
        </w:rPr>
      </w:pPr>
      <w:r w:rsidRPr="006332BD">
        <w:rPr>
          <w:rFonts w:ascii="Times New Roman" w:eastAsia="Times New Roman" w:hAnsi="Times New Roman" w:cs="Times New Roman"/>
          <w:b/>
          <w:bCs/>
          <w:sz w:val="28"/>
          <w:szCs w:val="28"/>
          <w:lang w:eastAsia="ru-RU"/>
        </w:rPr>
        <w:t> </w:t>
      </w:r>
    </w:p>
    <w:p w:rsidR="006332BD" w:rsidRPr="006332BD" w:rsidRDefault="006332BD" w:rsidP="006332BD">
      <w:pPr>
        <w:spacing w:after="0" w:line="240" w:lineRule="auto"/>
        <w:jc w:val="both"/>
        <w:rPr>
          <w:rFonts w:ascii="Times New Roman" w:eastAsia="Times New Roman" w:hAnsi="Times New Roman" w:cs="Times New Roman"/>
          <w:b/>
          <w:bCs/>
          <w:sz w:val="28"/>
          <w:szCs w:val="28"/>
          <w:lang w:eastAsia="ru-RU"/>
        </w:rPr>
      </w:pPr>
    </w:p>
    <w:p w:rsidR="006332BD" w:rsidRPr="006332BD" w:rsidRDefault="006332BD" w:rsidP="006332BD">
      <w:pPr>
        <w:spacing w:after="0" w:line="240" w:lineRule="auto"/>
        <w:ind w:firstLine="539"/>
        <w:jc w:val="both"/>
        <w:rPr>
          <w:rFonts w:ascii="Times New Roman" w:eastAsia="Times New Roman" w:hAnsi="Times New Roman" w:cs="Times New Roman"/>
          <w:b/>
          <w:bCs/>
          <w:sz w:val="28"/>
          <w:szCs w:val="28"/>
          <w:lang w:eastAsia="ru-RU"/>
        </w:rPr>
      </w:pPr>
    </w:p>
    <w:p w:rsidR="006332BD" w:rsidRPr="006332BD" w:rsidRDefault="006332BD" w:rsidP="006332BD">
      <w:pPr>
        <w:spacing w:after="0" w:line="240" w:lineRule="auto"/>
        <w:ind w:firstLine="539"/>
        <w:jc w:val="both"/>
        <w:rPr>
          <w:rFonts w:ascii="Times New Roman" w:eastAsia="Times New Roman" w:hAnsi="Times New Roman" w:cs="Times New Roman"/>
          <w:b/>
          <w:bCs/>
          <w:sz w:val="28"/>
          <w:szCs w:val="28"/>
          <w:lang w:eastAsia="ru-RU"/>
        </w:rPr>
      </w:pPr>
    </w:p>
    <w:p w:rsidR="006332BD" w:rsidRPr="006332BD" w:rsidRDefault="006332BD" w:rsidP="006332BD">
      <w:pPr>
        <w:spacing w:after="0" w:line="240" w:lineRule="auto"/>
        <w:ind w:firstLine="539"/>
        <w:jc w:val="both"/>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hAnsi="Times New Roman" w:cs="Times New Roman"/>
          <w:sz w:val="28"/>
          <w:szCs w:val="28"/>
        </w:rPr>
      </w:pP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Практическая работа № 2.</w:t>
      </w: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Описание эстетических тр</w:t>
      </w:r>
      <w:r>
        <w:rPr>
          <w:rFonts w:ascii="Times New Roman" w:eastAsia="Times New Roman" w:hAnsi="Times New Roman" w:cs="Times New Roman"/>
          <w:b/>
          <w:sz w:val="28"/>
          <w:szCs w:val="28"/>
          <w:lang w:eastAsia="ru-RU"/>
        </w:rPr>
        <w:t>ебований к рабочей одежде продавца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ind w:firstLine="360"/>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Цель работы:  </w:t>
      </w:r>
      <w:r w:rsidRPr="006332BD">
        <w:rPr>
          <w:rFonts w:ascii="Times New Roman" w:eastAsia="Times New Roman" w:hAnsi="Times New Roman" w:cs="Times New Roman"/>
          <w:color w:val="000000"/>
          <w:sz w:val="28"/>
          <w:szCs w:val="28"/>
          <w:lang w:eastAsia="ru-RU"/>
        </w:rPr>
        <w:t xml:space="preserve">является формирование эстетического вкуса у </w:t>
      </w:r>
      <w:proofErr w:type="gramStart"/>
      <w:r w:rsidRPr="006332BD">
        <w:rPr>
          <w:rFonts w:ascii="Times New Roman" w:eastAsia="Times New Roman" w:hAnsi="Times New Roman" w:cs="Times New Roman"/>
          <w:color w:val="000000"/>
          <w:sz w:val="28"/>
          <w:szCs w:val="28"/>
          <w:lang w:eastAsia="ru-RU"/>
        </w:rPr>
        <w:t>обучающихся</w:t>
      </w:r>
      <w:proofErr w:type="gramEnd"/>
      <w:r w:rsidRPr="006332BD">
        <w:rPr>
          <w:rFonts w:ascii="Times New Roman" w:eastAsia="Times New Roman" w:hAnsi="Times New Roman" w:cs="Times New Roman"/>
          <w:color w:val="000000"/>
          <w:sz w:val="28"/>
          <w:szCs w:val="28"/>
          <w:lang w:eastAsia="ru-RU"/>
        </w:rPr>
        <w:t>,  при выборе</w:t>
      </w:r>
      <w:r w:rsidRPr="006332BD">
        <w:rPr>
          <w:rFonts w:ascii="Times New Roman" w:eastAsia="Times New Roman" w:hAnsi="Times New Roman" w:cs="Times New Roman"/>
          <w:sz w:val="28"/>
          <w:szCs w:val="28"/>
          <w:lang w:eastAsia="ru-RU"/>
        </w:rPr>
        <w:t xml:space="preserve"> </w:t>
      </w:r>
      <w:r w:rsidR="008A7989">
        <w:rPr>
          <w:rFonts w:ascii="Times New Roman" w:eastAsia="Times New Roman" w:hAnsi="Times New Roman" w:cs="Times New Roman"/>
          <w:color w:val="000000"/>
          <w:sz w:val="28"/>
          <w:szCs w:val="28"/>
          <w:lang w:eastAsia="ru-RU"/>
        </w:rPr>
        <w:t>рабочей одежды продавца</w:t>
      </w:r>
      <w:r w:rsidRPr="006332BD">
        <w:rPr>
          <w:rFonts w:ascii="Times New Roman" w:eastAsia="Times New Roman" w:hAnsi="Times New Roman" w:cs="Times New Roman"/>
          <w:color w:val="000000"/>
          <w:sz w:val="28"/>
          <w:szCs w:val="28"/>
          <w:lang w:eastAsia="ru-RU"/>
        </w:rPr>
        <w:t>.</w:t>
      </w:r>
    </w:p>
    <w:p w:rsidR="00560457" w:rsidRPr="00560457" w:rsidRDefault="00560457" w:rsidP="00560457">
      <w:pPr>
        <w:spacing w:after="0" w:line="312" w:lineRule="auto"/>
        <w:rPr>
          <w:rFonts w:ascii="Times New Roman" w:eastAsia="Times New Roman" w:hAnsi="Times New Roman" w:cs="Times New Roman"/>
          <w:color w:val="000000"/>
          <w:sz w:val="24"/>
          <w:szCs w:val="24"/>
          <w:lang w:eastAsia="ru-RU"/>
        </w:rPr>
      </w:pP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Работники организации торговли обязаны соблюдать сл</w:t>
      </w:r>
      <w:r>
        <w:rPr>
          <w:rFonts w:ascii="Times New Roman" w:eastAsia="Times New Roman" w:hAnsi="Times New Roman" w:cs="Times New Roman"/>
          <w:color w:val="000000"/>
          <w:sz w:val="28"/>
          <w:szCs w:val="28"/>
          <w:lang w:eastAsia="ru-RU"/>
        </w:rPr>
        <w:t>едующие правила личной гигиены:</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1) оставлять верхнюю одежду, обувь, головной у</w:t>
      </w:r>
      <w:r>
        <w:rPr>
          <w:rFonts w:ascii="Times New Roman" w:eastAsia="Times New Roman" w:hAnsi="Times New Roman" w:cs="Times New Roman"/>
          <w:color w:val="000000"/>
          <w:sz w:val="28"/>
          <w:szCs w:val="28"/>
          <w:lang w:eastAsia="ru-RU"/>
        </w:rPr>
        <w:t>бор, личные вещи в гардеробной;</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2) перед началом работы тщательно мыть руки с мылом, надевать чистую санитарную одежду, подбирать</w:t>
      </w:r>
      <w:r>
        <w:rPr>
          <w:rFonts w:ascii="Times New Roman" w:eastAsia="Times New Roman" w:hAnsi="Times New Roman" w:cs="Times New Roman"/>
          <w:color w:val="000000"/>
          <w:sz w:val="28"/>
          <w:szCs w:val="28"/>
          <w:lang w:eastAsia="ru-RU"/>
        </w:rPr>
        <w:t xml:space="preserve"> волосы под колпак или косынку;</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3) работать в чистой санитарной одежде,</w:t>
      </w:r>
      <w:r>
        <w:rPr>
          <w:rFonts w:ascii="Times New Roman" w:eastAsia="Times New Roman" w:hAnsi="Times New Roman" w:cs="Times New Roman"/>
          <w:color w:val="000000"/>
          <w:sz w:val="28"/>
          <w:szCs w:val="28"/>
          <w:lang w:eastAsia="ru-RU"/>
        </w:rPr>
        <w:t xml:space="preserve"> менять ее по мере загрязнения;</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4) перед посещением туалета снимать санитарную одежду в специально отведенном месте, после посещения туале</w:t>
      </w:r>
      <w:r>
        <w:rPr>
          <w:rFonts w:ascii="Times New Roman" w:eastAsia="Times New Roman" w:hAnsi="Times New Roman" w:cs="Times New Roman"/>
          <w:color w:val="000000"/>
          <w:sz w:val="28"/>
          <w:szCs w:val="28"/>
          <w:lang w:eastAsia="ru-RU"/>
        </w:rPr>
        <w:t>та тщательно мыть руки с мылом;</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7) не курить и не принимать пищу на рабочем месте (прием пищи и курение разрешаются только в специально о</w:t>
      </w:r>
      <w:r>
        <w:rPr>
          <w:rFonts w:ascii="Times New Roman" w:eastAsia="Times New Roman" w:hAnsi="Times New Roman" w:cs="Times New Roman"/>
          <w:color w:val="000000"/>
          <w:sz w:val="28"/>
          <w:szCs w:val="28"/>
          <w:lang w:eastAsia="ru-RU"/>
        </w:rPr>
        <w:t>тведенном помещении или месте).</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Во всех организациях торговли должны быть созданы необходимые условия для соблюдения правил личной гигиены персонала (наличие мыла, полотенец, туалетной бумаги и др.). Совместное хранение санитарной и домашней одежды в организациях торговли не допускается.</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p>
    <w:p w:rsidR="006332BD" w:rsidRPr="00560457" w:rsidRDefault="006332BD" w:rsidP="006332BD">
      <w:pPr>
        <w:spacing w:after="0" w:line="312" w:lineRule="auto"/>
        <w:rPr>
          <w:rFonts w:ascii="Times New Roman" w:eastAsia="Times New Roman" w:hAnsi="Times New Roman" w:cs="Times New Roman"/>
          <w:color w:val="000000"/>
          <w:sz w:val="28"/>
          <w:szCs w:val="28"/>
          <w:lang w:eastAsia="ru-RU"/>
        </w:rPr>
      </w:pPr>
    </w:p>
    <w:p w:rsidR="006332BD" w:rsidRPr="00560457" w:rsidRDefault="006332BD" w:rsidP="006332BD">
      <w:pPr>
        <w:spacing w:after="0" w:line="240" w:lineRule="auto"/>
        <w:rPr>
          <w:rFonts w:ascii="Times New Roman" w:eastAsia="Times New Roman" w:hAnsi="Times New Roman" w:cs="Times New Roman"/>
          <w:sz w:val="24"/>
          <w:szCs w:val="24"/>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Практическая работа № 3.</w:t>
      </w: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Определение уровня владения компонентами речевого этикета в процессе делового общения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Цель работы:  определить уровень владения речевого этикета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Любой акт общения имеет начало, основную часть и заключительную. В связи с этим формулы речевого этикета разделяются на три основных группы: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речевые формулы, относящиеся к началу общения;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речевые формулы, характерные для основной части общения;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речевые формулы, используемые в конце общения.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Типичные ситуации речевого этикета: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обращение и привлечение внимания;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знакомство, приветствие;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прощание;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извинение, благодарность;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поздравление, пожелание;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одобрение, комплимент;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сочувствие, соболезнование;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приглашение, предложение;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совет, просьба;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согласие, отказ.</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 Речевой этикет строится с учетом особенностей партнеров, вступающих в коммуникацию: социального статуса субъекта и адресата, их места в социальной иерархии, их профессии, национальности, вероисповедания, возраста, пола, характера.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2. Речевой этикет определяется ситуацией, в которой происходит речевое общение. Речевой этикет так или иначе привязывается к ситуации речевого общения и ее параметрам: личностям собеседников, теме, месту, </w:t>
      </w:r>
      <w:proofErr w:type="gramStart"/>
      <w:r w:rsidRPr="006332BD">
        <w:rPr>
          <w:rFonts w:ascii="Times New Roman" w:eastAsia="Times New Roman" w:hAnsi="Times New Roman" w:cs="Times New Roman"/>
          <w:sz w:val="28"/>
          <w:szCs w:val="28"/>
          <w:lang w:eastAsia="ru-RU"/>
        </w:rPr>
        <w:t>време­ни</w:t>
      </w:r>
      <w:proofErr w:type="gramEnd"/>
      <w:r w:rsidRPr="006332BD">
        <w:rPr>
          <w:rFonts w:ascii="Times New Roman" w:eastAsia="Times New Roman" w:hAnsi="Times New Roman" w:cs="Times New Roman"/>
          <w:sz w:val="28"/>
          <w:szCs w:val="28"/>
          <w:lang w:eastAsia="ru-RU"/>
        </w:rPr>
        <w:t>, мотиву и цели общения.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 Речевой этикет имеет национальную специфику. Каждый народ создал свою систему правил речевого поведения.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Итак, учет факторов, которые формируют и определяют речевой этикет, знание и соблюдение норм речевого этикета создают благоприятный климат для взаимоотношений, способствуют эффективности, результативности общения.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Владение речевым этикетом способствует приобретению авторитета, порождает доверие и уважение. Следование правилам речевого этикета членами коллектива того или иного учреждения, предприятия и т. д. создает благоприятное впечатление и поддерживает положительную репутацию всей организации.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В повседневной деловой обстановке (деловая, рабочая ситуация) также используются формулы речевого этикета. Например, при подведении итогов </w:t>
      </w:r>
      <w:r w:rsidRPr="006332BD">
        <w:rPr>
          <w:rFonts w:ascii="Times New Roman" w:eastAsia="Times New Roman" w:hAnsi="Times New Roman" w:cs="Times New Roman"/>
          <w:sz w:val="28"/>
          <w:szCs w:val="28"/>
          <w:lang w:eastAsia="ru-RU"/>
        </w:rPr>
        <w:lastRenderedPageBreak/>
        <w:t>работы, при определении результатов чего-либо, при организации каких-либо мероприятий возникает необходимость кого-то поблагодарить или, наоборот, вынести порицание, сделать замечание. В любой организации у кого-то может появиться необходимость дать совет, высказать предложение, обратиться с просьбой, выразить согласие, разрешить, запретить, отказать кому-то.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roofErr w:type="gramStart"/>
      <w:r w:rsidRPr="006332BD">
        <w:rPr>
          <w:rFonts w:ascii="Times New Roman" w:eastAsia="Times New Roman" w:hAnsi="Times New Roman" w:cs="Times New Roman"/>
          <w:sz w:val="28"/>
          <w:szCs w:val="28"/>
          <w:lang w:eastAsia="ru-RU"/>
        </w:rPr>
        <w:t>В деловой ситуации используются особые речевые клише (например, обращение с просьбой должно быть деликатным, предельно вежливым, но без лишнего заискивания:</w:t>
      </w:r>
      <w:proofErr w:type="gramEnd"/>
      <w:r w:rsidRPr="006332BD">
        <w:rPr>
          <w:rFonts w:ascii="Times New Roman" w:eastAsia="Times New Roman" w:hAnsi="Times New Roman" w:cs="Times New Roman"/>
          <w:sz w:val="28"/>
          <w:szCs w:val="28"/>
          <w:lang w:eastAsia="ru-RU"/>
        </w:rPr>
        <w:t xml:space="preserve"> </w:t>
      </w:r>
      <w:proofErr w:type="gramStart"/>
      <w:r w:rsidRPr="006332BD">
        <w:rPr>
          <w:rFonts w:ascii="Times New Roman" w:eastAsia="Times New Roman" w:hAnsi="Times New Roman" w:cs="Times New Roman"/>
          <w:sz w:val="28"/>
          <w:szCs w:val="28"/>
          <w:lang w:eastAsia="ru-RU"/>
        </w:rPr>
        <w:t>Если вас это не затруднит…).</w:t>
      </w:r>
      <w:proofErr w:type="gramEnd"/>
      <w:r w:rsidRPr="006332BD">
        <w:rPr>
          <w:rFonts w:ascii="Times New Roman" w:eastAsia="Times New Roman" w:hAnsi="Times New Roman" w:cs="Times New Roman"/>
          <w:sz w:val="28"/>
          <w:szCs w:val="28"/>
          <w:lang w:eastAsia="ru-RU"/>
        </w:rPr>
        <w:t xml:space="preserve"> Среди деловых людей любого ранга принято решать особенно важные для них вопросы в полуофициальной обстановке. В соответствии с ситуацией меняется и речевой этикет, он становится менее официальным, приобретает непринужденный эмоционально - экспрессивный характер. Но и в такой обстановке соблюдается суборди­нация, не допускается фамильярный тон выражений, речевая распущенность.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sz w:val="28"/>
          <w:szCs w:val="28"/>
          <w:lang w:eastAsia="ru-RU"/>
        </w:rPr>
        <w:t xml:space="preserve">   </w:t>
      </w:r>
      <w:r w:rsidRPr="006332BD">
        <w:rPr>
          <w:rFonts w:ascii="Times New Roman" w:eastAsia="Times New Roman" w:hAnsi="Times New Roman" w:cs="Times New Roman"/>
          <w:b/>
          <w:sz w:val="28"/>
          <w:szCs w:val="28"/>
          <w:lang w:eastAsia="ru-RU"/>
        </w:rPr>
        <w:t>Практическая работа № 4</w:t>
      </w: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Составление резюме и рекомендательного письма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Цель практической работы: приобретение навыков составления резюме с учетом требований, предъявляемых должностью, и личных характеристик кандидата, и рекомендательного письма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 Инструктаж по выполнению практической работы.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 Информация для ознакомления: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Задание. На базе представленной ниже теории составьте резюме для себя как кандидата на получение должности.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Теоретические сведения.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Резюме – это описание профессионального пути в письменной форме, которое призвано создать о Вас позитивное мнение у работодателя. Это краткое письменное изложение профессиональных качеств соискателя, демонстрирующее потенциал личности и способность занять данную конкретную должность.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Существует три основных типа резюме: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Хронологическое: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опыт работы, образование и пр. указываются в обратном хронологическом порядке (т.е. начиная с последнего места работы);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короткое описание Вашего опыта с подчеркиванием достижений и навыков.</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Функциональное: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информация подается по «тематическим группам» (например, лидерские </w:t>
      </w:r>
      <w:proofErr w:type="gramStart"/>
      <w:r w:rsidRPr="006332BD">
        <w:rPr>
          <w:rFonts w:ascii="Times New Roman" w:eastAsia="Times New Roman" w:hAnsi="Times New Roman" w:cs="Times New Roman"/>
          <w:sz w:val="28"/>
          <w:szCs w:val="28"/>
          <w:lang w:eastAsia="ru-RU"/>
        </w:rPr>
        <w:t>качества</w:t>
      </w:r>
      <w:proofErr w:type="gramEnd"/>
      <w:r w:rsidRPr="006332BD">
        <w:rPr>
          <w:rFonts w:ascii="Times New Roman" w:eastAsia="Times New Roman" w:hAnsi="Times New Roman" w:cs="Times New Roman"/>
          <w:sz w:val="28"/>
          <w:szCs w:val="28"/>
          <w:lang w:eastAsia="ru-RU"/>
        </w:rPr>
        <w:t xml:space="preserve">/руководящие позиции, организаторские способности, профессиональные </w:t>
      </w:r>
      <w:r w:rsidRPr="006332BD">
        <w:rPr>
          <w:rFonts w:ascii="Times New Roman" w:eastAsia="Times New Roman" w:hAnsi="Times New Roman" w:cs="Times New Roman"/>
          <w:sz w:val="28"/>
          <w:szCs w:val="28"/>
          <w:lang w:eastAsia="ru-RU"/>
        </w:rPr>
        <w:lastRenderedPageBreak/>
        <w:t>достижения), имеющим непосредственное отношение к работе, которую Вы хотите получить;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даты обычно исключаются, чтобы подчеркнуть Ваш опыт, а не последовательность событий.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Комбинированное: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обычно состоит из двух частей: описания опыта по «тематическим группам» и короткого описания в хронологическом порядке опыта работы, образования и пр.;</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такое резюме позволяет подчеркнуть опыт, непосредственно соответствующий реальной вакансии и требованиям реального работодателя.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Структура резюме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Цель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ab/>
        <w:t>Работодатели сортируют все присланные им резюме по цели обращения кандидатов. Указание конкретной должности, но которую претендует кандидат, значительно экономит время и силы работодателя.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Личные данные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ab/>
        <w:t>Здесь необходимо самым полным и тщательным образом представить информацию, которая позволит быстро и эффективно связаться с кандидатом в случае, если данной кандидатурой заинтересуется, и захотят пригласить на собеседование. Необходимые пункты: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ФИО полностью;</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дата, место рождения;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семейное положение;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местожительство (полный адрес);</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телефон;</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другие способы связи.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Образование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ab/>
        <w:t>В этом разделе необходимо указать не только год поступления, год окончания, название вуза, факультета и специальности, но и такие достижения, как диплом с отличием или средний балл в зачетной книжке.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Факультативные тренинги и семинары лучшие указать, только если их темы отвечают цели резюме. Не нужно, как правило, сообщать о средней школе.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Опыт работы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ab/>
        <w:t>Необходимо указать должность, наименование и местонахождение организации, даты начала и завершения работы, а также краткое описание Ваших должностных обязанностей и достижений.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Можно включить данные о временной работе, производственной практике, если они соответствуют резюме. Если таких мест работы было много, нужно разделить эту часть на два подпункта – «Профессиональный опыт» и «Опыт другой работы».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Награды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ab/>
        <w:t>Необходимо указать не более двух действительно весомых наград, прямо связанных с профессиональной деятельностью.</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Хобби и интересы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ab/>
        <w:t>Не следует указывать слишком экзотические или многочисленные увлечения. Обычно хорошее впечатление производят командные виды спорта и интеллектуальные занятия (литература, искусство).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резюме должно уместиться на одной странице формата А-4;</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писать резюме надо так, чтобы оно легко читалось. Резюме просматривают быстро (около 30 сек.). Необходимо помочь читателю сделать это более эффективно и с экономией времени;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каждое резюме индивидуально, оно должно быть составлено на конкретную вакансию;</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резюме следует использовать для того, чтобы добиться собеседования, а не получить работу. Используйте интервью для более детального рассказа о Ваших преимуществах, чтобы познакомиться с работой;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Рекомендательное письмо – это документ, который представляет собой отзыв о соискателе со стороны его бывшего руководителя либо сотрудника с профессиональной точки зрения.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Рекомендательное письмо содержит в себе краткую характеристику профессиональных навыков, достижений человека, его основных успехов во время учебы либо работы, сильных сторон. С помощью рекомендаций работодатель может увидеть более четкую картину профессиональной деятельности кандидата, узнать мнение о нем как о сотруднике со стороны людей, которые с ним работали либо учились. Рекомендательное письмо требуют не все работодатели, но при поиске новой работы лучше все-таки позаботиться о его наличии и, как и сопроводительное письмо, приложить к резюме - это придаст большую солидность кандидатуре соискателя.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Как написать рекомендательное письмо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Составление рекомендательного письма осуществляется согласно общей структуре делового письма.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Сначала указывается заголовок документа.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После этого можно указать обращение, если рекомендательное письмо с работы составляется конкретному работодателю. Обращение можно и не употреблять, если оно делается для любого потенциального работодателя.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Далее следует информация о том, где и когда работал (учился) соискатель, кем он </w:t>
      </w:r>
      <w:proofErr w:type="spellStart"/>
      <w:r w:rsidRPr="006332BD">
        <w:rPr>
          <w:rFonts w:ascii="Times New Roman" w:eastAsia="Times New Roman" w:hAnsi="Times New Roman" w:cs="Times New Roman"/>
          <w:sz w:val="28"/>
          <w:szCs w:val="28"/>
          <w:lang w:eastAsia="ru-RU"/>
        </w:rPr>
        <w:t>рекомендателю</w:t>
      </w:r>
      <w:proofErr w:type="spellEnd"/>
      <w:r w:rsidRPr="006332BD">
        <w:rPr>
          <w:rFonts w:ascii="Times New Roman" w:eastAsia="Times New Roman" w:hAnsi="Times New Roman" w:cs="Times New Roman"/>
          <w:sz w:val="28"/>
          <w:szCs w:val="28"/>
          <w:lang w:eastAsia="ru-RU"/>
        </w:rPr>
        <w:t xml:space="preserve"> приходился. Например, если </w:t>
      </w:r>
      <w:proofErr w:type="spellStart"/>
      <w:r w:rsidRPr="006332BD">
        <w:rPr>
          <w:rFonts w:ascii="Times New Roman" w:eastAsia="Times New Roman" w:hAnsi="Times New Roman" w:cs="Times New Roman"/>
          <w:sz w:val="28"/>
          <w:szCs w:val="28"/>
          <w:lang w:eastAsia="ru-RU"/>
        </w:rPr>
        <w:t>рекомендатель</w:t>
      </w:r>
      <w:proofErr w:type="spellEnd"/>
      <w:r w:rsidRPr="006332BD">
        <w:rPr>
          <w:rFonts w:ascii="Times New Roman" w:eastAsia="Times New Roman" w:hAnsi="Times New Roman" w:cs="Times New Roman"/>
          <w:sz w:val="28"/>
          <w:szCs w:val="28"/>
          <w:lang w:eastAsia="ru-RU"/>
        </w:rPr>
        <w:t xml:space="preserve"> является непосредственным руководителем, можно указать: «Господин Комаров работал в компан</w:t>
      </w:r>
      <w:proofErr w:type="gramStart"/>
      <w:r w:rsidRPr="006332BD">
        <w:rPr>
          <w:rFonts w:ascii="Times New Roman" w:eastAsia="Times New Roman" w:hAnsi="Times New Roman" w:cs="Times New Roman"/>
          <w:sz w:val="28"/>
          <w:szCs w:val="28"/>
          <w:lang w:eastAsia="ru-RU"/>
        </w:rPr>
        <w:t>ии ООО</w:t>
      </w:r>
      <w:proofErr w:type="gramEnd"/>
      <w:r w:rsidRPr="006332BD">
        <w:rPr>
          <w:rFonts w:ascii="Times New Roman" w:eastAsia="Times New Roman" w:hAnsi="Times New Roman" w:cs="Times New Roman"/>
          <w:sz w:val="28"/>
          <w:szCs w:val="28"/>
          <w:lang w:eastAsia="ru-RU"/>
        </w:rPr>
        <w:t xml:space="preserve"> «Лаванда» под моим руководством с 12 мая 2011 г. по 10 августа 2013 г.», если коллега, то: «Я сотрудничал с господином Комаровым с 12 мая 2011 г. по 10 августа 2013 г. и т.п.</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Затем идет речь о занимаемых должностях, функциональных обязанностях, профессиональных навыках, достижениях и успехах, личных качествах соискателя.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В рекомендательном письме сотруднику также можно указать причину ухода из предыдущей компании.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В конце ставится подпись </w:t>
      </w:r>
      <w:proofErr w:type="spellStart"/>
      <w:r w:rsidRPr="006332BD">
        <w:rPr>
          <w:rFonts w:ascii="Times New Roman" w:eastAsia="Times New Roman" w:hAnsi="Times New Roman" w:cs="Times New Roman"/>
          <w:sz w:val="28"/>
          <w:szCs w:val="28"/>
          <w:lang w:eastAsia="ru-RU"/>
        </w:rPr>
        <w:t>рекомендателя</w:t>
      </w:r>
      <w:proofErr w:type="spellEnd"/>
      <w:r w:rsidRPr="006332BD">
        <w:rPr>
          <w:rFonts w:ascii="Times New Roman" w:eastAsia="Times New Roman" w:hAnsi="Times New Roman" w:cs="Times New Roman"/>
          <w:sz w:val="28"/>
          <w:szCs w:val="28"/>
          <w:lang w:eastAsia="ru-RU"/>
        </w:rPr>
        <w:t xml:space="preserve"> с указанием его должности, фамилии, имени, отчества, контактного телефона и даты составления документа.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По мере возможности данное письмо заверяется подписью руководителя компании или кадровой службы и печатью компании.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sz w:val="28"/>
          <w:szCs w:val="28"/>
          <w:lang w:eastAsia="ru-RU"/>
        </w:rPr>
        <w:t xml:space="preserve">   </w:t>
      </w:r>
      <w:r w:rsidRPr="006332BD">
        <w:rPr>
          <w:rFonts w:ascii="Times New Roman" w:eastAsia="Times New Roman" w:hAnsi="Times New Roman" w:cs="Times New Roman"/>
          <w:b/>
          <w:sz w:val="28"/>
          <w:szCs w:val="28"/>
          <w:lang w:eastAsia="ru-RU"/>
        </w:rPr>
        <w:t>Практическая работа № 5,6</w:t>
      </w: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Заполнение таблицы «Имидж деловой женщины», «Имидж делового мужчины»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Цель практической работы:</w:t>
      </w:r>
    </w:p>
    <w:p w:rsidR="006332BD" w:rsidRPr="006332BD" w:rsidRDefault="006332BD" w:rsidP="006332BD">
      <w:pPr>
        <w:numPr>
          <w:ilvl w:val="0"/>
          <w:numId w:val="1"/>
        </w:numPr>
        <w:spacing w:before="100" w:beforeAutospacing="1" w:after="100" w:afterAutospacing="1" w:line="240" w:lineRule="atLeast"/>
        <w:jc w:val="both"/>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Воспитывать у учащихся чувство прекрасного, ответственности к созданию собственного имиджа, имиджа будущей профессии и имиджа будущей компании.</w:t>
      </w:r>
    </w:p>
    <w:p w:rsidR="006332BD" w:rsidRPr="006332BD" w:rsidRDefault="006332BD" w:rsidP="006332BD">
      <w:pPr>
        <w:numPr>
          <w:ilvl w:val="0"/>
          <w:numId w:val="1"/>
        </w:numPr>
        <w:spacing w:before="100" w:beforeAutospacing="1" w:after="100" w:afterAutospacing="1" w:line="240" w:lineRule="atLeast"/>
        <w:jc w:val="both"/>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Воспитывать ответственность не только за свой имидж, но и за имидж окружающих людей.</w:t>
      </w:r>
    </w:p>
    <w:p w:rsidR="006332BD" w:rsidRPr="006332BD" w:rsidRDefault="006332BD" w:rsidP="006332BD">
      <w:pPr>
        <w:numPr>
          <w:ilvl w:val="0"/>
          <w:numId w:val="1"/>
        </w:numPr>
        <w:spacing w:before="100" w:beforeAutospacing="1" w:after="100" w:afterAutospacing="1" w:line="240" w:lineRule="atLeast"/>
        <w:jc w:val="both"/>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Развивать положительные эмоции и чувства, связанные с данной проблемой. </w:t>
      </w:r>
    </w:p>
    <w:tbl>
      <w:tblPr>
        <w:tblW w:w="7962" w:type="dxa"/>
        <w:jc w:val="center"/>
        <w:tblInd w:w="316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913"/>
        <w:gridCol w:w="2271"/>
        <w:gridCol w:w="2331"/>
        <w:gridCol w:w="2115"/>
        <w:gridCol w:w="2308"/>
      </w:tblGrid>
      <w:tr w:rsidR="006332BD" w:rsidRPr="006332BD" w:rsidTr="006332BD">
        <w:trPr>
          <w:jc w:val="center"/>
        </w:trPr>
        <w:tc>
          <w:tcPr>
            <w:tcW w:w="1076" w:type="dxa"/>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Ситуация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jc w:val="center"/>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Вечерний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jc w:val="center"/>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Деловой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jc w:val="center"/>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Свободный</w:t>
            </w:r>
          </w:p>
        </w:tc>
        <w:tc>
          <w:tcPr>
            <w:tcW w:w="2961" w:type="dxa"/>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jc w:val="center"/>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Спортивный</w:t>
            </w:r>
          </w:p>
        </w:tc>
      </w:tr>
      <w:tr w:rsidR="006332BD" w:rsidRPr="006332BD" w:rsidTr="006332BD">
        <w:trPr>
          <w:jc w:val="center"/>
        </w:trPr>
        <w:tc>
          <w:tcPr>
            <w:tcW w:w="1076" w:type="dxa"/>
            <w:vMerge w:val="restart"/>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Работа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Не рекомендуется</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Руководители всех рангов деятельности; персонал офисов; деловые встречи и переговоры</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Сотрудники сферы услуг; репетитор</w:t>
            </w:r>
          </w:p>
        </w:tc>
        <w:tc>
          <w:tcPr>
            <w:tcW w:w="2961" w:type="dxa"/>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Профессии, требующие применения физического труда</w:t>
            </w:r>
          </w:p>
        </w:tc>
      </w:tr>
      <w:tr w:rsidR="006332BD" w:rsidRPr="006332BD" w:rsidTr="006332BD">
        <w:trPr>
          <w:jc w:val="center"/>
        </w:trPr>
        <w:tc>
          <w:tcPr>
            <w:tcW w:w="1076"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6332BD" w:rsidRPr="006332BD" w:rsidRDefault="006332BD" w:rsidP="006332BD">
            <w:pPr>
              <w:spacing w:after="0" w:line="240" w:lineRule="auto"/>
              <w:ind w:left="567"/>
              <w:rPr>
                <w:rFonts w:ascii="Times New Roman" w:eastAsia="Times New Roman" w:hAnsi="Times New Roman" w:cs="Times New Roman"/>
                <w:color w:val="333333"/>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6332BD" w:rsidRPr="006332BD" w:rsidRDefault="006332BD" w:rsidP="006332BD">
            <w:pPr>
              <w:spacing w:after="0" w:line="240" w:lineRule="auto"/>
              <w:ind w:left="567"/>
              <w:rPr>
                <w:rFonts w:ascii="Times New Roman" w:eastAsia="Times New Roman" w:hAnsi="Times New Roman" w:cs="Times New Roman"/>
                <w:color w:val="333333"/>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6332BD" w:rsidRPr="006332BD" w:rsidRDefault="006332BD" w:rsidP="006332BD">
            <w:pPr>
              <w:spacing w:after="0" w:line="240" w:lineRule="auto"/>
              <w:ind w:left="567"/>
              <w:rPr>
                <w:rFonts w:ascii="Times New Roman" w:eastAsia="Times New Roman" w:hAnsi="Times New Roman" w:cs="Times New Roman"/>
                <w:color w:val="333333"/>
                <w:sz w:val="28"/>
                <w:szCs w:val="28"/>
                <w:lang w:eastAsia="ru-RU"/>
              </w:rPr>
            </w:pPr>
          </w:p>
        </w:tc>
        <w:tc>
          <w:tcPr>
            <w:tcW w:w="4184" w:type="dxa"/>
            <w:gridSpan w:val="2"/>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Сотрудники средств массовой информации; творческие профессии</w:t>
            </w:r>
          </w:p>
        </w:tc>
      </w:tr>
      <w:tr w:rsidR="006332BD" w:rsidRPr="006332BD" w:rsidTr="006332BD">
        <w:trPr>
          <w:jc w:val="center"/>
        </w:trPr>
        <w:tc>
          <w:tcPr>
            <w:tcW w:w="1076" w:type="dxa"/>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Досуг</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Прием; светская вечеринка; свадьба; концерт классической музыки</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Презентация; творческий вечер; концерт; театр; выставка; экскурсия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Дружеская вечеринка; дансинг; кино; выставка; экскурсия</w:t>
            </w:r>
          </w:p>
        </w:tc>
        <w:tc>
          <w:tcPr>
            <w:tcW w:w="2961" w:type="dxa"/>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Пикник; прогулка за городом или в парке; спорт; поход по магазинам</w:t>
            </w:r>
          </w:p>
        </w:tc>
      </w:tr>
    </w:tbl>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8A7989" w:rsidP="006332B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Практическая работа № 6</w:t>
      </w: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Определение типа темперамента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Цель работы: изучение методики определения темперамента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Темперамент является биологическим фундаментом нашей личности,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т. е. </w:t>
      </w:r>
      <w:proofErr w:type="gramStart"/>
      <w:r w:rsidRPr="006332BD">
        <w:rPr>
          <w:rFonts w:ascii="Times New Roman" w:eastAsia="Times New Roman" w:hAnsi="Times New Roman" w:cs="Times New Roman"/>
          <w:sz w:val="28"/>
          <w:szCs w:val="28"/>
          <w:lang w:eastAsia="ru-RU"/>
        </w:rPr>
        <w:t>основан</w:t>
      </w:r>
      <w:proofErr w:type="gramEnd"/>
      <w:r w:rsidRPr="006332BD">
        <w:rPr>
          <w:rFonts w:ascii="Times New Roman" w:eastAsia="Times New Roman" w:hAnsi="Times New Roman" w:cs="Times New Roman"/>
          <w:sz w:val="28"/>
          <w:szCs w:val="28"/>
          <w:lang w:eastAsia="ru-RU"/>
        </w:rPr>
        <w:t xml:space="preserve"> на свойствах нервной системы, связан со строением тела человека, с обменом веществ в организме. Темперамент – индивидуальные свойства психики, </w:t>
      </w:r>
      <w:r w:rsidRPr="006332BD">
        <w:rPr>
          <w:rFonts w:ascii="Times New Roman" w:eastAsia="Times New Roman" w:hAnsi="Times New Roman" w:cs="Times New Roman"/>
          <w:sz w:val="28"/>
          <w:szCs w:val="28"/>
          <w:lang w:eastAsia="ru-RU"/>
        </w:rPr>
        <w:lastRenderedPageBreak/>
        <w:t xml:space="preserve">определяющие динамику психической деятельности человека, особенности поведения и степень уравновешенности реакций на жизненные воздействия.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Характерными особенностями темперамента являются: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 постоянство индивидуально-психологических свойств личности (скорость восприятия, быстрота ума, скорость переключения внимания, темп и ритм речи, проявление эмоций и волевых качеств);</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 свойства темперамента, объединенные в определенные структуры (типы темперамента).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У взрослого человека свойства темперамента в основном стабильны, но могут изменяться в определенных пределах  под воздействием психических состояний и жизненных коллизий.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roofErr w:type="gramStart"/>
      <w:r w:rsidRPr="006332BD">
        <w:rPr>
          <w:rFonts w:ascii="Times New Roman" w:eastAsia="Times New Roman" w:hAnsi="Times New Roman" w:cs="Times New Roman"/>
          <w:sz w:val="28"/>
          <w:szCs w:val="28"/>
          <w:lang w:eastAsia="ru-RU"/>
        </w:rPr>
        <w:t>Различают 4 вида темперамента:  холерический (сильный неуравновешенный), сангвинический (сильный, уравновешенный, подвижный), флегматический (сильный, уравновешенный, инертный) и меланхолический (слабый).</w:t>
      </w:r>
      <w:proofErr w:type="gramEnd"/>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К холерическому типу относятся люди с повышенной возбудимостью и неуравновешенностью. Холерик вспыльчив, агрессивен, прямолинеен в отношениях, инициативен в деятельности. Движения холерика быстры и резки. Наблюдается резкая смена эмоций. Он склонен переоценить свои силы и недооценить препятствия на пути к цели. Стремиться в «первые ряды» Речь носит ярко выраженную окраску, </w:t>
      </w:r>
      <w:proofErr w:type="gramStart"/>
      <w:r w:rsidRPr="006332BD">
        <w:rPr>
          <w:rFonts w:ascii="Times New Roman" w:eastAsia="Times New Roman" w:hAnsi="Times New Roman" w:cs="Times New Roman"/>
          <w:sz w:val="28"/>
          <w:szCs w:val="28"/>
          <w:lang w:eastAsia="ru-RU"/>
        </w:rPr>
        <w:t>склонен</w:t>
      </w:r>
      <w:proofErr w:type="gramEnd"/>
      <w:r w:rsidRPr="006332BD">
        <w:rPr>
          <w:rFonts w:ascii="Times New Roman" w:eastAsia="Times New Roman" w:hAnsi="Times New Roman" w:cs="Times New Roman"/>
          <w:sz w:val="28"/>
          <w:szCs w:val="28"/>
          <w:lang w:eastAsia="ru-RU"/>
        </w:rPr>
        <w:t xml:space="preserve"> перебивать собеседника, говорить громко, в разговоре захватывать инициативу, горячо настаивать на своем.</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Для холериков характерна цикличность в работе. Они способны со всей страстью отдаваться делу, за которое взялись, увлечься им. Однако при подавленном состоянии при упадке веры в свои возможности начатую работу забрасывают. Замедленный и спокойный темп работы холерикам не свойствен. Для них больше всего подходит работа, требующая немедленного исполнения.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К сангвиническому  типу относятся люди с большой подвижностью, легко приспособляющиеся к изменяющимся условиям жизни, быстро находящие контакт с людьми, общительные независимо от их авторитета.  Их внимание нестабильно, переключается быстро и легко. В коллективе сангвиники инициативны, общительны, веселы, жизнерадостны, с охотой берутся за любое дело, способны к увлечению. Речь живая и быстрая, а взгляд открытый. Сангвиники с охотой берутся за интересное дело, работая с увлечением. Они любят новизну, разнообразие ситуаций, перемену мест, избегая однообразия, шаблонности. Легко переживают неудачу. В работу включаются быстро. Однако</w:t>
      </w:r>
      <w:proofErr w:type="gramStart"/>
      <w:r w:rsidRPr="006332BD">
        <w:rPr>
          <w:rFonts w:ascii="Times New Roman" w:eastAsia="Times New Roman" w:hAnsi="Times New Roman" w:cs="Times New Roman"/>
          <w:sz w:val="28"/>
          <w:szCs w:val="28"/>
          <w:lang w:eastAsia="ru-RU"/>
        </w:rPr>
        <w:t>,</w:t>
      </w:r>
      <w:proofErr w:type="gramEnd"/>
      <w:r w:rsidRPr="006332BD">
        <w:rPr>
          <w:rFonts w:ascii="Times New Roman" w:eastAsia="Times New Roman" w:hAnsi="Times New Roman" w:cs="Times New Roman"/>
          <w:sz w:val="28"/>
          <w:szCs w:val="28"/>
          <w:lang w:eastAsia="ru-RU"/>
        </w:rPr>
        <w:t xml:space="preserve"> если дело требует терпения, могут отступить, как и утратить интерес. Сангвиники отзывчивы, непринужденны, не склонны к беспокойству, но склонны к лидерству. Больше всего подходит им работа, требующая быстроты реакции и уравновешенности.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Меланхолическому типу людей присуще спокойствие, непринужденность, рассудительность, пессимистичность, сдержанность, тревожность. Обычно они </w:t>
      </w:r>
      <w:r w:rsidRPr="006332BD">
        <w:rPr>
          <w:rFonts w:ascii="Times New Roman" w:eastAsia="Times New Roman" w:hAnsi="Times New Roman" w:cs="Times New Roman"/>
          <w:sz w:val="28"/>
          <w:szCs w:val="28"/>
          <w:lang w:eastAsia="ru-RU"/>
        </w:rPr>
        <w:lastRenderedPageBreak/>
        <w:t xml:space="preserve">тихие, необщительные, </w:t>
      </w:r>
      <w:proofErr w:type="gramStart"/>
      <w:r w:rsidRPr="006332BD">
        <w:rPr>
          <w:rFonts w:ascii="Times New Roman" w:eastAsia="Times New Roman" w:hAnsi="Times New Roman" w:cs="Times New Roman"/>
          <w:sz w:val="28"/>
          <w:szCs w:val="28"/>
          <w:lang w:eastAsia="ru-RU"/>
        </w:rPr>
        <w:t>легко ранимые</w:t>
      </w:r>
      <w:proofErr w:type="gramEnd"/>
      <w:r w:rsidRPr="006332BD">
        <w:rPr>
          <w:rFonts w:ascii="Times New Roman" w:eastAsia="Times New Roman" w:hAnsi="Times New Roman" w:cs="Times New Roman"/>
          <w:sz w:val="28"/>
          <w:szCs w:val="28"/>
          <w:lang w:eastAsia="ru-RU"/>
        </w:rPr>
        <w:t xml:space="preserve"> и длительное время переживают за свои поступки, способны делать самоанализ. Данный тип людей отличается высокой эмоциональной чувствительностью, повышенной ранимостью. Сильные воздействия затормаживают деятельность меланхолика. Замкнут. Трудно и медленно сближается с людьми. Настороженный, тревожный взгляд, стремится быть в «тени», негромкая речь, осторожные, робкие движения. Придает большое значение мелочам, </w:t>
      </w:r>
      <w:proofErr w:type="gramStart"/>
      <w:r w:rsidRPr="006332BD">
        <w:rPr>
          <w:rFonts w:ascii="Times New Roman" w:eastAsia="Times New Roman" w:hAnsi="Times New Roman" w:cs="Times New Roman"/>
          <w:sz w:val="28"/>
          <w:szCs w:val="28"/>
          <w:lang w:eastAsia="ru-RU"/>
        </w:rPr>
        <w:t>склонен</w:t>
      </w:r>
      <w:proofErr w:type="gramEnd"/>
      <w:r w:rsidRPr="006332BD">
        <w:rPr>
          <w:rFonts w:ascii="Times New Roman" w:eastAsia="Times New Roman" w:hAnsi="Times New Roman" w:cs="Times New Roman"/>
          <w:sz w:val="28"/>
          <w:szCs w:val="28"/>
          <w:lang w:eastAsia="ru-RU"/>
        </w:rPr>
        <w:t xml:space="preserve"> к внутренним переживаниям. Болезненно и  долго переживает неудачи и наказания. Опасается перемены мест, изменения уклада жизни. </w:t>
      </w:r>
      <w:proofErr w:type="gramStart"/>
      <w:r w:rsidRPr="006332BD">
        <w:rPr>
          <w:rFonts w:ascii="Times New Roman" w:eastAsia="Times New Roman" w:hAnsi="Times New Roman" w:cs="Times New Roman"/>
          <w:sz w:val="28"/>
          <w:szCs w:val="28"/>
          <w:lang w:eastAsia="ru-RU"/>
        </w:rPr>
        <w:t>Склонен</w:t>
      </w:r>
      <w:proofErr w:type="gramEnd"/>
      <w:r w:rsidRPr="006332BD">
        <w:rPr>
          <w:rFonts w:ascii="Times New Roman" w:eastAsia="Times New Roman" w:hAnsi="Times New Roman" w:cs="Times New Roman"/>
          <w:sz w:val="28"/>
          <w:szCs w:val="28"/>
          <w:lang w:eastAsia="ru-RU"/>
        </w:rPr>
        <w:t xml:space="preserve"> недооценить свои силы и переоценить препятствия. Для меланхолика больше всего подходит ровная, требующая усидчивости и терпения работа. Монотонная работа его не тяготит, в дружном коллективе он успешно выполняет порученное дело.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Флегматическому типу людей присуще доброжелательность, уживчивость, благоразумие. В коллективе эти люди внушают к себе доверие, очень ровные в общении, настойчивый и упорный труженик. Прежде чем что-то сделать, они несколько раз взвесят свое решение. При наличии сильного торможения и уравновешенного процесса возбуждения ему нетрудно сдерживать свои порывы, строго следовать  выработанному распорядку жизни. Флегматик солиден, работает неторопливо, ритмично. Внимание его в меру устойчивое,  переключение внимания замедленное. Он скуп на слова. В меру </w:t>
      </w:r>
      <w:proofErr w:type="gramStart"/>
      <w:r w:rsidRPr="006332BD">
        <w:rPr>
          <w:rFonts w:ascii="Times New Roman" w:eastAsia="Times New Roman" w:hAnsi="Times New Roman" w:cs="Times New Roman"/>
          <w:sz w:val="28"/>
          <w:szCs w:val="28"/>
          <w:lang w:eastAsia="ru-RU"/>
        </w:rPr>
        <w:t>общителен</w:t>
      </w:r>
      <w:proofErr w:type="gramEnd"/>
      <w:r w:rsidRPr="006332BD">
        <w:rPr>
          <w:rFonts w:ascii="Times New Roman" w:eastAsia="Times New Roman" w:hAnsi="Times New Roman" w:cs="Times New Roman"/>
          <w:sz w:val="28"/>
          <w:szCs w:val="28"/>
          <w:lang w:eastAsia="ru-RU"/>
        </w:rPr>
        <w:t xml:space="preserve">, предпочитает проверенные методы работы, контролирует свою деятельность, излишние проверки ему не мешают и не раздражают. Редко проявляет инициативу.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 Методика определения темперамента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При определении темперамента и психофизиологических качеств испытываемого следует пользоваться опросником </w:t>
      </w:r>
      <w:proofErr w:type="spellStart"/>
      <w:r w:rsidRPr="006332BD">
        <w:rPr>
          <w:rFonts w:ascii="Times New Roman" w:eastAsia="Times New Roman" w:hAnsi="Times New Roman" w:cs="Times New Roman"/>
          <w:sz w:val="28"/>
          <w:szCs w:val="28"/>
          <w:lang w:eastAsia="ru-RU"/>
        </w:rPr>
        <w:t>Айзенка</w:t>
      </w:r>
      <w:proofErr w:type="spellEnd"/>
      <w:r w:rsidRPr="006332BD">
        <w:rPr>
          <w:rFonts w:ascii="Times New Roman" w:eastAsia="Times New Roman" w:hAnsi="Times New Roman" w:cs="Times New Roman"/>
          <w:sz w:val="28"/>
          <w:szCs w:val="28"/>
          <w:lang w:eastAsia="ru-RU"/>
        </w:rPr>
        <w:t xml:space="preserve">, который включает 57 вопросов. На каждый вопрос необходимо быстро дать достоверные ответы «да» или «нет». На обсуждение вопросов не нужно  тратить  время, здесь не может быть хороших или плохих ответов, т. к. это не испытание умственных способностей.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Опросник </w:t>
      </w:r>
      <w:proofErr w:type="gramStart"/>
      <w:r w:rsidRPr="006332BD">
        <w:rPr>
          <w:rFonts w:ascii="Times New Roman" w:eastAsia="Times New Roman" w:hAnsi="Times New Roman" w:cs="Times New Roman"/>
          <w:sz w:val="28"/>
          <w:szCs w:val="28"/>
          <w:lang w:eastAsia="ru-RU"/>
        </w:rPr>
        <w:t>предназначен</w:t>
      </w:r>
      <w:proofErr w:type="gramEnd"/>
      <w:r w:rsidRPr="006332BD">
        <w:rPr>
          <w:rFonts w:ascii="Times New Roman" w:eastAsia="Times New Roman" w:hAnsi="Times New Roman" w:cs="Times New Roman"/>
          <w:sz w:val="28"/>
          <w:szCs w:val="28"/>
          <w:lang w:eastAsia="ru-RU"/>
        </w:rPr>
        <w:t xml:space="preserve"> для диагностики экстраверсии, интроверсии и </w:t>
      </w:r>
      <w:proofErr w:type="spellStart"/>
      <w:r w:rsidRPr="006332BD">
        <w:rPr>
          <w:rFonts w:ascii="Times New Roman" w:eastAsia="Times New Roman" w:hAnsi="Times New Roman" w:cs="Times New Roman"/>
          <w:sz w:val="28"/>
          <w:szCs w:val="28"/>
          <w:lang w:eastAsia="ru-RU"/>
        </w:rPr>
        <w:t>нейротизма</w:t>
      </w:r>
      <w:proofErr w:type="spellEnd"/>
      <w:r w:rsidRPr="006332BD">
        <w:rPr>
          <w:rFonts w:ascii="Times New Roman" w:eastAsia="Times New Roman" w:hAnsi="Times New Roman" w:cs="Times New Roman"/>
          <w:sz w:val="28"/>
          <w:szCs w:val="28"/>
          <w:lang w:eastAsia="ru-RU"/>
        </w:rPr>
        <w:t>, включает также девять вопросов, составляющих «шкалу лжи». Ответы, совпадающие с ключом, оцениваются в один балл.</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roofErr w:type="spellStart"/>
      <w:r w:rsidRPr="006332BD">
        <w:rPr>
          <w:rFonts w:ascii="Times New Roman" w:eastAsia="Times New Roman" w:hAnsi="Times New Roman" w:cs="Times New Roman"/>
          <w:sz w:val="28"/>
          <w:szCs w:val="28"/>
          <w:lang w:eastAsia="ru-RU"/>
        </w:rPr>
        <w:t>Г.Айзенк</w:t>
      </w:r>
      <w:proofErr w:type="spellEnd"/>
      <w:r w:rsidRPr="006332BD">
        <w:rPr>
          <w:rFonts w:ascii="Times New Roman" w:eastAsia="Times New Roman" w:hAnsi="Times New Roman" w:cs="Times New Roman"/>
          <w:sz w:val="28"/>
          <w:szCs w:val="28"/>
          <w:lang w:eastAsia="ru-RU"/>
        </w:rPr>
        <w:t xml:space="preserve"> разработал два варианта данного опросника (А и В), что позволяет, например, проводить повторное исследование после тех или иных экспериментальных процедур, исключив возможность запоминания ранее данных ответов.</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Инструкция к тесту</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«Вам предлагается ответить на 57 вопросов. Вопросы направлены на выявление вашего обычного способа поведения. Постарайтесь представить типичные ситуации и дайте первый «естественный» ответ, который придет вам в голову. Отвечайте быстро и точно. Помните, что нет «хороших» или «плохих» ответов. Если вы согласны с утверждением, поставьте рядом с его номером знак + (да), если нет знак – (нет)».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Тестовый материал</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Текст опросник</w:t>
      </w:r>
      <w:proofErr w:type="gramStart"/>
      <w:r w:rsidRPr="006332BD">
        <w:rPr>
          <w:rFonts w:ascii="Times New Roman" w:eastAsia="Times New Roman" w:hAnsi="Times New Roman" w:cs="Times New Roman"/>
          <w:sz w:val="28"/>
          <w:szCs w:val="28"/>
          <w:lang w:eastAsia="ru-RU"/>
        </w:rPr>
        <w:t>а(</w:t>
      </w:r>
      <w:proofErr w:type="gramEnd"/>
      <w:r w:rsidRPr="006332BD">
        <w:rPr>
          <w:rFonts w:ascii="Times New Roman" w:eastAsia="Times New Roman" w:hAnsi="Times New Roman" w:cs="Times New Roman"/>
          <w:sz w:val="28"/>
          <w:szCs w:val="28"/>
          <w:lang w:eastAsia="ru-RU"/>
        </w:rPr>
        <w:t>вариант 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 Часто ли вы испытываете тягу к новым впечатлениям, к тому, чтобы отвлечься, испытывать сильные ощущения?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 Часто ли вы чувствуете, что нуждаетесь в друзьях, которые могут вас понять, ободрить или посочувствовать?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 Считаете ли вы себя беззаботным человеком?</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 Очень ли трудно вам отказываться от своих намерений?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5. Обдумываете ли вы свои </w:t>
      </w:r>
      <w:proofErr w:type="gramStart"/>
      <w:r w:rsidRPr="006332BD">
        <w:rPr>
          <w:rFonts w:ascii="Times New Roman" w:eastAsia="Times New Roman" w:hAnsi="Times New Roman" w:cs="Times New Roman"/>
          <w:sz w:val="28"/>
          <w:szCs w:val="28"/>
          <w:lang w:eastAsia="ru-RU"/>
        </w:rPr>
        <w:t>дела</w:t>
      </w:r>
      <w:proofErr w:type="gramEnd"/>
      <w:r w:rsidRPr="006332BD">
        <w:rPr>
          <w:rFonts w:ascii="Times New Roman" w:eastAsia="Times New Roman" w:hAnsi="Times New Roman" w:cs="Times New Roman"/>
          <w:sz w:val="28"/>
          <w:szCs w:val="28"/>
          <w:lang w:eastAsia="ru-RU"/>
        </w:rPr>
        <w:t xml:space="preserve"> не спеша и предпочитаете ли подождать, прежде чем действовать?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6. Всегда ли вы сдерживаете свои обещания, даже если это вам невыгодно?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7. Часто ли у вас бывают спады и подъемы настроения?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8. Быстро ли вы обычно действуете и говорите, не тратите ли много времени на обдумывание?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9. Возникало ли у вас когда-нибудь чувство, что вы несчастны, хотя никакой серьезной причины для этого не было?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10. Верно ли, что на спор вы способны решиться на все?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11. Смущаетесь ли вы, когда хотите познакомиться с человеком противоположного пола, который вам симпатичен?</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12. Бывает ли когда-нибудь, что, разозлившись, вы выходите из себя?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13. Часто ли бывает, что вы действуете необдуманно, под влиянием момента?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14. Часто ли вас беспокоят мысли о том, что вам не следовало чего-либо делать или говорить?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15. Предпочитаете ли вы чтение книг встречам с людьми?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16. Верно ли, что вас легко задеть?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17. Любите ли вы часто бывать в компании?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18. Бывают ли иногда у вас такие мысли, которыми вам не хотелось бы делиться с другими людьми?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19. Верно ли, что иногда вы настолько полны энергии, что все горит в руках, а иногда чувствуете сильную вялость?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20. Стараетесь ли вы ограничить круг своих знакомых небольшим числом самых близких друзей?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21. Много ли вы мечтаете?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22. Когда на вас кричат, отвечаете ли вы тем же?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23. Часто ли вас беспокоит чувство вины?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24. Часто ли у вас появляется чувство, что вы в чем-то виноваты?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25. Способны ли вы иногда дать волю своим чувствам и беззаботно развлечься с веселой компанией?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26. Можно ли сказать, что нервы у вас часто </w:t>
      </w:r>
      <w:proofErr w:type="gramStart"/>
      <w:r w:rsidRPr="006332BD">
        <w:rPr>
          <w:rFonts w:ascii="Times New Roman" w:eastAsia="Times New Roman" w:hAnsi="Times New Roman" w:cs="Times New Roman"/>
          <w:sz w:val="28"/>
          <w:szCs w:val="28"/>
          <w:lang w:eastAsia="ru-RU"/>
        </w:rPr>
        <w:t>бывают</w:t>
      </w:r>
      <w:proofErr w:type="gramEnd"/>
      <w:r w:rsidRPr="006332BD">
        <w:rPr>
          <w:rFonts w:ascii="Times New Roman" w:eastAsia="Times New Roman" w:hAnsi="Times New Roman" w:cs="Times New Roman"/>
          <w:sz w:val="28"/>
          <w:szCs w:val="28"/>
          <w:lang w:eastAsia="ru-RU"/>
        </w:rPr>
        <w:t xml:space="preserve"> натянуты до предела?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27. Слывете ли вы за человека живого и веселого?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28. После того как дело сделано, часто ли вы мысленно возвращаетесь к нему и думаете, что могли бы сделать лучше?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29. Чувствуете ли вы себя неспокойно, находясь в большой компании?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30. Бывает ли, что вы передаете слухи?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31. Бывает ли, что вам не спится из-за того, что в голову лезут разные мысли?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32. Что вы предпочитаете, если хотите узнать что-либо: найти в книге (ответ “Да”) или спросить у друзей (ответ “Нет”)?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33. Бывают ли у вас сильные сердцебиения?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34. Нравится ли вам работа, требующая сосредоточения?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35. Бывают ли у вас приступы дрожи?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36. Всегда ли вы говорите только правду?</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37. Бывает ли вам неприятно находиться в компании, где все подшучивают друг над другом?</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38. Раздражительны ли вы?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39. Нравится ли вам работа, требующая быстрого действия?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40. Верно ли, что вам часто не дают покоя мысли о разных неприятностях и «ужасах», которые могли бы произойти, хотя все кончилось благополучно?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41. Верно ли, что вы неторопливы в движениях и несколько медлительны?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42. Опаздывали ли вы когда-нибудь на работу или на встречу с кем-либо?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43. Часто ли вам снятся кошмары?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44. Верно ли, что вы так любите поговорить, что не упускаете любого удобного случая побеседовать с новым человеком?</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45. Беспокоят ли вас какие-нибудь боли?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46. Огорчились бы вы, если бы долго не могли видеться со своими друзьями?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47. Можете ли вы назвать себя нервным человеком?</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48. Есть ли среди ваших знакомых такие, которые вам явно не нравятся?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49. Могли бы вы сказать, что вы уверенный в себе человек?</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50. Легко ли вас задевает критика ваших недостатков или вашей работы?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51. Трудно ли вам получить настоящее удовольствие от мероприятий, в которых участвует много народа?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52. Беспокоит ли вас чувство, что вы чем-то хуже других?</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53. Сумели бы вы внести оживление в скучную компанию?</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54. Бывает ли, что вы говорите о вещах, в которых совсем не разбираетесь?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55. Беспокоитесь ли вы о своем здоровье?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56. Любите ли вы подшутить над другими?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57. Страдаете ли вы бессонницей?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Обработка и интерпретация результатов теста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Обработка результатов теста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Ответы, совпадающие с ключом, оцениваются в 1 балл. При анализе результатов следует придерживаться следующих ориентиров.</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Экстраверсия: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больше 19 – яркий экстраверт,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больше 15 – экстраверт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12 – среднее значение,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меньше 9 – интроверт,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меньше 5 – глубокий интроверт.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roofErr w:type="spellStart"/>
      <w:r w:rsidRPr="006332BD">
        <w:rPr>
          <w:rFonts w:ascii="Times New Roman" w:eastAsia="Times New Roman" w:hAnsi="Times New Roman" w:cs="Times New Roman"/>
          <w:sz w:val="28"/>
          <w:szCs w:val="28"/>
          <w:lang w:eastAsia="ru-RU"/>
        </w:rPr>
        <w:lastRenderedPageBreak/>
        <w:t>Нейротизм</w:t>
      </w:r>
      <w:proofErr w:type="spellEnd"/>
      <w:r w:rsidRPr="006332BD">
        <w:rPr>
          <w:rFonts w:ascii="Times New Roman" w:eastAsia="Times New Roman" w:hAnsi="Times New Roman" w:cs="Times New Roman"/>
          <w:sz w:val="28"/>
          <w:szCs w:val="28"/>
          <w:lang w:eastAsia="ru-RU"/>
        </w:rPr>
        <w:t>:</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больше 19 – очень высокий уровень </w:t>
      </w:r>
      <w:proofErr w:type="spellStart"/>
      <w:r w:rsidRPr="006332BD">
        <w:rPr>
          <w:rFonts w:ascii="Times New Roman" w:eastAsia="Times New Roman" w:hAnsi="Times New Roman" w:cs="Times New Roman"/>
          <w:sz w:val="28"/>
          <w:szCs w:val="28"/>
          <w:lang w:eastAsia="ru-RU"/>
        </w:rPr>
        <w:t>нейротизма</w:t>
      </w:r>
      <w:proofErr w:type="spellEnd"/>
      <w:r w:rsidRPr="006332BD">
        <w:rPr>
          <w:rFonts w:ascii="Times New Roman" w:eastAsia="Times New Roman" w:hAnsi="Times New Roman" w:cs="Times New Roman"/>
          <w:sz w:val="28"/>
          <w:szCs w:val="28"/>
          <w:lang w:eastAsia="ru-RU"/>
        </w:rPr>
        <w:t>,</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больше 14 – высокий уровень </w:t>
      </w:r>
      <w:proofErr w:type="spellStart"/>
      <w:r w:rsidRPr="006332BD">
        <w:rPr>
          <w:rFonts w:ascii="Times New Roman" w:eastAsia="Times New Roman" w:hAnsi="Times New Roman" w:cs="Times New Roman"/>
          <w:sz w:val="28"/>
          <w:szCs w:val="28"/>
          <w:lang w:eastAsia="ru-RU"/>
        </w:rPr>
        <w:t>нейротизма</w:t>
      </w:r>
      <w:proofErr w:type="spellEnd"/>
      <w:r w:rsidRPr="006332BD">
        <w:rPr>
          <w:rFonts w:ascii="Times New Roman" w:eastAsia="Times New Roman" w:hAnsi="Times New Roman" w:cs="Times New Roman"/>
          <w:sz w:val="28"/>
          <w:szCs w:val="28"/>
          <w:lang w:eastAsia="ru-RU"/>
        </w:rPr>
        <w:t>,</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9 – 13 – среднее значение,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меньше 7 – низкий уровень </w:t>
      </w:r>
      <w:proofErr w:type="spellStart"/>
      <w:r w:rsidRPr="006332BD">
        <w:rPr>
          <w:rFonts w:ascii="Times New Roman" w:eastAsia="Times New Roman" w:hAnsi="Times New Roman" w:cs="Times New Roman"/>
          <w:sz w:val="28"/>
          <w:szCs w:val="28"/>
          <w:lang w:eastAsia="ru-RU"/>
        </w:rPr>
        <w:t>нейротизма</w:t>
      </w:r>
      <w:proofErr w:type="spellEnd"/>
      <w:r w:rsidRPr="006332BD">
        <w:rPr>
          <w:rFonts w:ascii="Times New Roman" w:eastAsia="Times New Roman" w:hAnsi="Times New Roman" w:cs="Times New Roman"/>
          <w:sz w:val="28"/>
          <w:szCs w:val="28"/>
          <w:lang w:eastAsia="ru-RU"/>
        </w:rPr>
        <w:t>.</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Ложь: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больше 4 – неискренность в ответах, свидетельствующая также о некоторой </w:t>
      </w:r>
      <w:proofErr w:type="spellStart"/>
      <w:r w:rsidRPr="006332BD">
        <w:rPr>
          <w:rFonts w:ascii="Times New Roman" w:eastAsia="Times New Roman" w:hAnsi="Times New Roman" w:cs="Times New Roman"/>
          <w:sz w:val="28"/>
          <w:szCs w:val="28"/>
          <w:lang w:eastAsia="ru-RU"/>
        </w:rPr>
        <w:t>демонстративности</w:t>
      </w:r>
      <w:proofErr w:type="spellEnd"/>
      <w:r w:rsidRPr="006332BD">
        <w:rPr>
          <w:rFonts w:ascii="Times New Roman" w:eastAsia="Times New Roman" w:hAnsi="Times New Roman" w:cs="Times New Roman"/>
          <w:sz w:val="28"/>
          <w:szCs w:val="28"/>
          <w:lang w:eastAsia="ru-RU"/>
        </w:rPr>
        <w:t xml:space="preserve"> поведения и ориентированности испытуемого на социальное одобрение,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меньше 4 – норма.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Из 57 вопросов 24 направлены на выявление степени </w:t>
      </w:r>
      <w:proofErr w:type="spellStart"/>
      <w:r w:rsidRPr="006332BD">
        <w:rPr>
          <w:rFonts w:ascii="Times New Roman" w:eastAsia="Times New Roman" w:hAnsi="Times New Roman" w:cs="Times New Roman"/>
          <w:sz w:val="28"/>
          <w:szCs w:val="28"/>
          <w:lang w:eastAsia="ru-RU"/>
        </w:rPr>
        <w:t>интровертности</w:t>
      </w:r>
      <w:proofErr w:type="spellEnd"/>
      <w:r w:rsidRPr="006332BD">
        <w:rPr>
          <w:rFonts w:ascii="Times New Roman" w:eastAsia="Times New Roman" w:hAnsi="Times New Roman" w:cs="Times New Roman"/>
          <w:sz w:val="28"/>
          <w:szCs w:val="28"/>
          <w:lang w:eastAsia="ru-RU"/>
        </w:rPr>
        <w:t xml:space="preserve"> или </w:t>
      </w:r>
      <w:proofErr w:type="spellStart"/>
      <w:r w:rsidRPr="006332BD">
        <w:rPr>
          <w:rFonts w:ascii="Times New Roman" w:eastAsia="Times New Roman" w:hAnsi="Times New Roman" w:cs="Times New Roman"/>
          <w:sz w:val="28"/>
          <w:szCs w:val="28"/>
          <w:lang w:eastAsia="ru-RU"/>
        </w:rPr>
        <w:t>экстравертности</w:t>
      </w:r>
      <w:proofErr w:type="spellEnd"/>
      <w:r w:rsidRPr="006332BD">
        <w:rPr>
          <w:rFonts w:ascii="Times New Roman" w:eastAsia="Times New Roman" w:hAnsi="Times New Roman" w:cs="Times New Roman"/>
          <w:sz w:val="28"/>
          <w:szCs w:val="28"/>
          <w:lang w:eastAsia="ru-RU"/>
        </w:rPr>
        <w:t xml:space="preserve"> человека. Термины образованы от латинских корней "экстра" - "вне", "</w:t>
      </w:r>
      <w:proofErr w:type="spellStart"/>
      <w:r w:rsidRPr="006332BD">
        <w:rPr>
          <w:rFonts w:ascii="Times New Roman" w:eastAsia="Times New Roman" w:hAnsi="Times New Roman" w:cs="Times New Roman"/>
          <w:sz w:val="28"/>
          <w:szCs w:val="28"/>
          <w:lang w:eastAsia="ru-RU"/>
        </w:rPr>
        <w:t>интра</w:t>
      </w:r>
      <w:proofErr w:type="spellEnd"/>
      <w:r w:rsidRPr="006332BD">
        <w:rPr>
          <w:rFonts w:ascii="Times New Roman" w:eastAsia="Times New Roman" w:hAnsi="Times New Roman" w:cs="Times New Roman"/>
          <w:sz w:val="28"/>
          <w:szCs w:val="28"/>
          <w:lang w:eastAsia="ru-RU"/>
        </w:rPr>
        <w:t>" - "внутрь" и "</w:t>
      </w:r>
      <w:proofErr w:type="spellStart"/>
      <w:r w:rsidRPr="006332BD">
        <w:rPr>
          <w:rFonts w:ascii="Times New Roman" w:eastAsia="Times New Roman" w:hAnsi="Times New Roman" w:cs="Times New Roman"/>
          <w:sz w:val="28"/>
          <w:szCs w:val="28"/>
          <w:lang w:eastAsia="ru-RU"/>
        </w:rPr>
        <w:t>верто</w:t>
      </w:r>
      <w:proofErr w:type="spellEnd"/>
      <w:r w:rsidRPr="006332BD">
        <w:rPr>
          <w:rFonts w:ascii="Times New Roman" w:eastAsia="Times New Roman" w:hAnsi="Times New Roman" w:cs="Times New Roman"/>
          <w:sz w:val="28"/>
          <w:szCs w:val="28"/>
          <w:lang w:eastAsia="ru-RU"/>
        </w:rPr>
        <w:t>" - "обращаю".</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8A7989" w:rsidP="006332B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Практическая работа № 7</w:t>
      </w: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 xml:space="preserve"> «Уверенность в себе и поведение в конфликте»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Цель: определить уверенность в себе, и ваше поведение в конфликте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 Часто ли вы ощущаете внезапную усталость, хотя, в сущности, вы не переутомились?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2. Бывает ли, что вы вдруг испытываете неуверенность - заперли ли вы за собой дверь?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3. Часто ли вы огорчаетесь без определенной причины?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4. Безразлично ли вам, на какие места у вас билеты в театре?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5. Трудно ли вам настроиться на чей-то неожиданный визит?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6. Пугаетесь ли вы иной раз, когда звонит телефон?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7. Часто ли вам снятся сны?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8. Быстро ли вы принимаете решения?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9. Неприятно ли вам, если вы обнаруживаете на одежде пятно и приходится в таком виде куда-нибудь идти?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10. Любите ли вы заводить новые знакомства?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11. Бывает ли с вами, что перед поездкой в отпуск вы вдруг хотите отказаться от нее?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12. Просыпаетесь ли вы ночью с ощущением сильного голода?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13. Хочется ли вам порой остаться наедине с самим собой?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14. Если вы пришли в ресторан один (одна), присаживаетесь ли вы за столик, за которым сидят посетители, хотя есть свободные столики?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15. Руководствуетесь ли вы в своих поступках главным образом тем, чего ожидают от вас другие?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tbl>
      <w:tblPr>
        <w:tblW w:w="5000" w:type="pct"/>
        <w:jc w:val="center"/>
        <w:tblCellMar>
          <w:top w:w="15" w:type="dxa"/>
          <w:left w:w="15" w:type="dxa"/>
          <w:bottom w:w="15" w:type="dxa"/>
          <w:right w:w="15" w:type="dxa"/>
        </w:tblCellMar>
        <w:tblLook w:val="04A0" w:firstRow="1" w:lastRow="0" w:firstColumn="1" w:lastColumn="0" w:noHBand="0" w:noVBand="1"/>
      </w:tblPr>
      <w:tblGrid>
        <w:gridCol w:w="10236"/>
      </w:tblGrid>
      <w:tr w:rsidR="006332BD" w:rsidRPr="006332BD" w:rsidTr="006332BD">
        <w:trPr>
          <w:trHeight w:val="300"/>
          <w:jc w:val="center"/>
        </w:trPr>
        <w:tc>
          <w:tcPr>
            <w:tcW w:w="0" w:type="auto"/>
            <w:vAlign w:val="center"/>
            <w:hideMark/>
          </w:tcPr>
          <w:p w:rsidR="006332BD" w:rsidRPr="006332BD" w:rsidRDefault="006332BD" w:rsidP="006332BD">
            <w:pPr>
              <w:spacing w:after="0" w:line="240" w:lineRule="auto"/>
              <w:jc w:val="center"/>
              <w:rPr>
                <w:rFonts w:ascii="Times New Roman" w:eastAsia="Times New Roman" w:hAnsi="Times New Roman" w:cs="Times New Roman"/>
                <w:b/>
                <w:bCs/>
                <w:sz w:val="28"/>
                <w:szCs w:val="28"/>
                <w:lang w:eastAsia="ru-RU"/>
              </w:rPr>
            </w:pPr>
            <w:r w:rsidRPr="006332BD">
              <w:rPr>
                <w:rFonts w:ascii="Times New Roman" w:eastAsia="Times New Roman" w:hAnsi="Times New Roman" w:cs="Times New Roman"/>
                <w:b/>
                <w:bCs/>
                <w:sz w:val="28"/>
                <w:szCs w:val="28"/>
                <w:lang w:eastAsia="ru-RU"/>
              </w:rPr>
              <w:t>Конфликтная личность</w:t>
            </w:r>
          </w:p>
        </w:tc>
      </w:tr>
      <w:tr w:rsidR="006332BD" w:rsidRPr="006332BD" w:rsidTr="006332BD">
        <w:trPr>
          <w:jc w:val="center"/>
        </w:trPr>
        <w:tc>
          <w:tcPr>
            <w:tcW w:w="0" w:type="auto"/>
            <w:vAlign w:val="center"/>
            <w:hideMark/>
          </w:tcPr>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Тест позволяет оценить степень вашей конфликтности или тактичности. </w:t>
            </w:r>
          </w:p>
        </w:tc>
      </w:tr>
    </w:tbl>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 Представьте, что в общественном транспорте начинается спор. Что вы предпринимаете?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Избегаете вмешиваться в ссору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Можете вмешаться, встать на сторону потерпевшего или того, кто прав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Всегда вмешиваетесь и до конца отстаиваете свою точку зрения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2. На собрании вы критикуете руководство за допущенные ошибки?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но в зависимости от вашего личного отношения к нему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Всегда критикуете за ошибки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3. Ваш непосредственный начальник излагает план работы, который вам кажется нерациональным. Предложите ли вы свой план, который кажется вам лучше?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Если другие вас поддержат, то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Разумеется, вы будете поддерживать свой план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Боитесь, что за критику вас могут лишить премиальных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4. Любите ли вы спорить со своими коллегами, друзьями?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Только с теми, кто не обижается, и когда споры не портят ваши отношения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но только по принципиальным, важным вопросам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Вы спорите со всеми и по любому поводу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5. Кто-то пытается пролезть вперед вас без очереди. Ваши действия?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Считая, что и вы не хуже него, попытаетесь обойти очередь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Возмущаетесь, но про себя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Открыто высказываете свое негодование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6. Представьте себе, что рассматривается рационализаторское предложение, экспериментальная работа вашего коллеги, в которой есть смелые идеи, но есть и ошибки. Вы знаете, что ваше мнение будет решающим. Как вы поступите?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roofErr w:type="gramStart"/>
      <w:r w:rsidRPr="006332BD">
        <w:rPr>
          <w:rFonts w:ascii="Times New Roman" w:eastAsia="Times New Roman" w:hAnsi="Times New Roman" w:cs="Times New Roman"/>
          <w:sz w:val="28"/>
          <w:szCs w:val="28"/>
          <w:lang w:eastAsia="ru-RU"/>
        </w:rPr>
        <w:t xml:space="preserve">Выскажетесь и о положительных, и об отрицательных сторонах этого проекта  </w:t>
      </w:r>
      <w:proofErr w:type="gramEnd"/>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Отметите положительные стороны в его работе и предложите предоставить возможность продолжить ее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Станете критиковать ее: чтобы быть новатором, нельзя допускать ошибки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7. Представьте: свекровь (теща) постоянно говорит вам о необходимости экономии и бережливости, о вашей расточительности, а сама то и дело покупает дорогие вещи. Она хочет знать ваше мнение о своей последней покупке. Что вы ей скажете?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Что одобряете покупку, если она доставила ей удовольствие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Говорите, что эта вещь безвкусна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Постоянно ругаетесь, ссоритесь с ней из-за этого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8. Вы встретили подростков, которые курят. Как вы реагируете?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Думаете: "Зачем мне портить себе настроение из-за чужих, плохо воспитанных озорников?"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Делаете им замечание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Если бы это было в общественном месте, то вы бы их отчитали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9. В ресторане вы замечаете, что официант обсчитал вас?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Вы не даете ему чаевые, которые заранее приготовили, если бы он поступил честно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Попросите, чтобы он еще раз при вас подсчитал сумму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Это будет поводом для скандала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 xml:space="preserve">10. Вы в доме отдыха. Администратор занимается посторонними делами, сам развлекается вместо того, чтобы выполнять свои обязанности: не следит за уборкой в комнате, разнообразием меню. Возмущает ли вас это?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но если вы даже и выскажете ему какие-то претензии, это вряд ли что-то изменит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Вы находите способ пожаловаться на него, пусть его накажут или даже уволят с работы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Вы вымещаете недовольство на младшем персонале: уборщицах, официантках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11. Вы спорите с вашим сыном-подростком и убеждаетесь, что он прав. Признаете ли вы свою ошибку?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Разумеется, признаете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Какой же у вас авторитет, если вы признаетесь, что были неправы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Default="006332BD" w:rsidP="008A7989">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8A7989" w:rsidRDefault="008A7989" w:rsidP="008A7989">
      <w:pPr>
        <w:spacing w:line="240" w:lineRule="auto"/>
        <w:jc w:val="center"/>
        <w:rPr>
          <w:rFonts w:ascii="Times New Roman" w:hAnsi="Times New Roman" w:cs="Times New Roman"/>
          <w:b/>
          <w:sz w:val="28"/>
          <w:szCs w:val="28"/>
        </w:rPr>
      </w:pPr>
      <w:r w:rsidRPr="00F732EF">
        <w:rPr>
          <w:rFonts w:ascii="Times New Roman" w:hAnsi="Times New Roman" w:cs="Times New Roman"/>
          <w:b/>
          <w:sz w:val="28"/>
          <w:szCs w:val="28"/>
        </w:rPr>
        <w:t>Контрольная работа № 1</w:t>
      </w:r>
    </w:p>
    <w:p w:rsidR="008A7989" w:rsidRPr="00F732EF" w:rsidRDefault="008A7989" w:rsidP="008A798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Требования делового этикета  к беседе, интерьеру рабочего помещения и внешнему виду работников</w:t>
      </w:r>
    </w:p>
    <w:p w:rsidR="008A7989" w:rsidRDefault="008A7989" w:rsidP="008A7989">
      <w:pPr>
        <w:spacing w:line="240" w:lineRule="auto"/>
        <w:jc w:val="center"/>
        <w:rPr>
          <w:rFonts w:ascii="Times New Roman" w:hAnsi="Times New Roman" w:cs="Times New Roman"/>
          <w:b/>
          <w:sz w:val="28"/>
          <w:szCs w:val="28"/>
        </w:rPr>
      </w:pPr>
      <w:r w:rsidRPr="00570449">
        <w:rPr>
          <w:rFonts w:ascii="Times New Roman" w:hAnsi="Times New Roman" w:cs="Times New Roman"/>
          <w:b/>
          <w:sz w:val="28"/>
          <w:szCs w:val="28"/>
        </w:rPr>
        <w:t xml:space="preserve">1 </w:t>
      </w:r>
      <w:r w:rsidRPr="00F732EF">
        <w:rPr>
          <w:rFonts w:ascii="Times New Roman" w:hAnsi="Times New Roman" w:cs="Times New Roman"/>
          <w:b/>
          <w:sz w:val="28"/>
          <w:szCs w:val="28"/>
        </w:rPr>
        <w:t>вариант</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1. Почему деловая беседа не может проходить спонтанно?</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2. Что входит в структуру деловой беседы?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3. Докажите многогранность задачи начального этапа деловой беседы.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4. Какие приемы помогают партнеру чувствовать себя уверенно?</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9F47CD">
        <w:rPr>
          <w:rFonts w:ascii="Times New Roman" w:eastAsia="Times New Roman" w:hAnsi="Times New Roman" w:cs="Times New Roman"/>
          <w:color w:val="000000"/>
          <w:sz w:val="28"/>
          <w:szCs w:val="28"/>
          <w:lang w:eastAsia="ru-RU"/>
        </w:rPr>
        <w:t>5. Раскройте основную сущность заключительного этапа деловой беседы.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6. Что оказывает влияние на первое впечатление о человеке?</w:t>
      </w:r>
    </w:p>
    <w:p w:rsid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9F47CD">
        <w:rPr>
          <w:rFonts w:ascii="Times New Roman" w:eastAsia="Times New Roman" w:hAnsi="Times New Roman" w:cs="Times New Roman"/>
          <w:color w:val="000000"/>
          <w:sz w:val="28"/>
          <w:szCs w:val="28"/>
          <w:lang w:eastAsia="ru-RU"/>
        </w:rPr>
        <w:t>7. Какие факторы встречаются при восприятии людьми друг друга?</w:t>
      </w:r>
    </w:p>
    <w:p w:rsid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9F47CD">
        <w:rPr>
          <w:rFonts w:ascii="Times New Roman" w:eastAsia="Times New Roman" w:hAnsi="Times New Roman" w:cs="Times New Roman"/>
          <w:b/>
          <w:color w:val="000000"/>
          <w:sz w:val="28"/>
          <w:szCs w:val="28"/>
          <w:lang w:eastAsia="ru-RU"/>
        </w:rPr>
        <w:t>2 вариант</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9F47CD">
        <w:rPr>
          <w:rFonts w:ascii="Times New Roman" w:eastAsia="Times New Roman" w:hAnsi="Times New Roman" w:cs="Times New Roman"/>
          <w:color w:val="000000"/>
          <w:sz w:val="28"/>
          <w:szCs w:val="28"/>
          <w:lang w:eastAsia="ru-RU"/>
        </w:rPr>
        <w:t>8. Какие типичные искажения при восприятии вы знаете?</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9. Какие психологические механизмы восприятия вам известны? Раскройте сущность каждого механизма.</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10. Какие «виды» атрибуции вам известны?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11. Покажите на собственных примерах, как «работают» виды атри</w:t>
      </w:r>
      <w:r w:rsidRPr="009F47CD">
        <w:rPr>
          <w:rFonts w:ascii="Times New Roman" w:eastAsia="Times New Roman" w:hAnsi="Times New Roman" w:cs="Times New Roman"/>
          <w:color w:val="000000"/>
          <w:sz w:val="28"/>
          <w:szCs w:val="28"/>
          <w:lang w:eastAsia="ru-RU"/>
        </w:rPr>
        <w:softHyphen/>
        <w:t>буций.</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12. С какими закономерностями и ошибками атрибуций вы сталкива</w:t>
      </w:r>
      <w:r w:rsidRPr="009F47CD">
        <w:rPr>
          <w:rFonts w:ascii="Times New Roman" w:eastAsia="Times New Roman" w:hAnsi="Times New Roman" w:cs="Times New Roman"/>
          <w:color w:val="000000"/>
          <w:sz w:val="28"/>
          <w:szCs w:val="28"/>
          <w:lang w:eastAsia="ru-RU"/>
        </w:rPr>
        <w:softHyphen/>
        <w:t>лись в повседневной жизни?</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 xml:space="preserve">13. Что </w:t>
      </w:r>
      <w:proofErr w:type="gramStart"/>
      <w:r w:rsidRPr="009F47CD">
        <w:rPr>
          <w:rFonts w:ascii="Times New Roman" w:eastAsia="Times New Roman" w:hAnsi="Times New Roman" w:cs="Times New Roman"/>
          <w:color w:val="000000"/>
          <w:sz w:val="28"/>
          <w:szCs w:val="28"/>
          <w:lang w:eastAsia="ru-RU"/>
        </w:rPr>
        <w:t>такое</w:t>
      </w:r>
      <w:proofErr w:type="gramEnd"/>
      <w:r w:rsidRPr="009F47CD">
        <w:rPr>
          <w:rFonts w:ascii="Times New Roman" w:eastAsia="Times New Roman" w:hAnsi="Times New Roman" w:cs="Times New Roman"/>
          <w:color w:val="000000"/>
          <w:sz w:val="28"/>
          <w:szCs w:val="28"/>
          <w:lang w:eastAsia="ru-RU"/>
        </w:rPr>
        <w:t xml:space="preserve"> стереотип и </w:t>
      </w:r>
      <w:proofErr w:type="gramStart"/>
      <w:r w:rsidRPr="009F47CD">
        <w:rPr>
          <w:rFonts w:ascii="Times New Roman" w:eastAsia="Times New Roman" w:hAnsi="Times New Roman" w:cs="Times New Roman"/>
          <w:color w:val="000000"/>
          <w:sz w:val="28"/>
          <w:szCs w:val="28"/>
          <w:lang w:eastAsia="ru-RU"/>
        </w:rPr>
        <w:t>каково</w:t>
      </w:r>
      <w:proofErr w:type="gramEnd"/>
      <w:r w:rsidRPr="009F47CD">
        <w:rPr>
          <w:rFonts w:ascii="Times New Roman" w:eastAsia="Times New Roman" w:hAnsi="Times New Roman" w:cs="Times New Roman"/>
          <w:color w:val="000000"/>
          <w:sz w:val="28"/>
          <w:szCs w:val="28"/>
          <w:lang w:eastAsia="ru-RU"/>
        </w:rPr>
        <w:t xml:space="preserve"> его значение в профессиональной деятельности?</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9F47CD">
        <w:rPr>
          <w:rFonts w:ascii="Times New Roman" w:eastAsia="Times New Roman" w:hAnsi="Times New Roman" w:cs="Times New Roman"/>
          <w:color w:val="000000"/>
          <w:sz w:val="28"/>
          <w:szCs w:val="28"/>
          <w:lang w:eastAsia="ru-RU"/>
        </w:rPr>
        <w:t>14. Что входит в понятие «перцептивная сторона общения»?</w:t>
      </w:r>
    </w:p>
    <w:p w:rsidR="009F47CD" w:rsidRPr="009F47CD" w:rsidRDefault="009F47CD" w:rsidP="0057044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9F47CD" w:rsidRPr="009F47CD" w:rsidRDefault="009F47CD" w:rsidP="009F47CD">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b/>
          <w:color w:val="000000"/>
          <w:sz w:val="28"/>
          <w:szCs w:val="28"/>
          <w:lang w:eastAsia="ru-RU"/>
        </w:rPr>
      </w:pPr>
      <w:r w:rsidRPr="009F47CD">
        <w:rPr>
          <w:rFonts w:ascii="Times New Roman" w:eastAsia="Times New Roman" w:hAnsi="Times New Roman" w:cs="Times New Roman"/>
          <w:b/>
          <w:color w:val="000000"/>
          <w:sz w:val="28"/>
          <w:szCs w:val="28"/>
          <w:lang w:eastAsia="ru-RU"/>
        </w:rPr>
        <w:t>2. Задание для размышления</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9F47CD">
        <w:rPr>
          <w:rFonts w:ascii="Times New Roman" w:eastAsia="Times New Roman" w:hAnsi="Times New Roman" w:cs="Times New Roman"/>
          <w:color w:val="000000"/>
          <w:sz w:val="28"/>
          <w:szCs w:val="28"/>
          <w:lang w:eastAsia="ru-RU"/>
        </w:rPr>
        <w:t>Русская поэтесса Марина Цветаева (1892-1941) говорила: «Одно дело слушать, а другое - слышать». Что вы понимаете под этим выска</w:t>
      </w:r>
      <w:r w:rsidRPr="009F47CD">
        <w:rPr>
          <w:rFonts w:ascii="Times New Roman" w:eastAsia="Times New Roman" w:hAnsi="Times New Roman" w:cs="Times New Roman"/>
          <w:color w:val="000000"/>
          <w:sz w:val="28"/>
          <w:szCs w:val="28"/>
          <w:lang w:eastAsia="ru-RU"/>
        </w:rPr>
        <w:softHyphen/>
        <w:t>зыванием?</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b/>
          <w:color w:val="000000"/>
          <w:sz w:val="28"/>
          <w:szCs w:val="28"/>
          <w:lang w:eastAsia="ru-RU"/>
        </w:rPr>
      </w:pPr>
      <w:r w:rsidRPr="009F47CD">
        <w:rPr>
          <w:rFonts w:ascii="Times New Roman" w:eastAsia="Times New Roman" w:hAnsi="Times New Roman" w:cs="Times New Roman"/>
          <w:b/>
          <w:color w:val="000000"/>
          <w:sz w:val="28"/>
          <w:szCs w:val="28"/>
          <w:lang w:eastAsia="ru-RU"/>
        </w:rPr>
        <w:t>3. Проверочный тест</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1. Укажите, какие позиции при проведении деловой беседы необхо</w:t>
      </w:r>
      <w:r w:rsidRPr="009F47CD">
        <w:rPr>
          <w:rFonts w:ascii="Times New Roman" w:eastAsia="Times New Roman" w:hAnsi="Times New Roman" w:cs="Times New Roman"/>
          <w:color w:val="000000"/>
          <w:sz w:val="28"/>
          <w:szCs w:val="28"/>
          <w:lang w:eastAsia="ru-RU"/>
        </w:rPr>
        <w:softHyphen/>
        <w:t>димо учитывать:</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а) этические нормы и правила;</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б) помещение не должно препятствовать установлению атмосферы доверия;</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в) начальная фаза беседы задает тон всей дальнейшей беседы;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г) все позиции верны;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9F47CD">
        <w:rPr>
          <w:rFonts w:ascii="Times New Roman" w:eastAsia="Times New Roman" w:hAnsi="Times New Roman" w:cs="Times New Roman"/>
          <w:color w:val="000000"/>
          <w:sz w:val="28"/>
          <w:szCs w:val="28"/>
          <w:lang w:eastAsia="ru-RU"/>
        </w:rPr>
        <w:t>д) все позиции неверны.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 xml:space="preserve">2. Укажите правильный ответ. Атмосфера </w:t>
      </w:r>
      <w:r w:rsidRPr="009F47CD">
        <w:rPr>
          <w:rFonts w:ascii="Times New Roman" w:eastAsia="Times New Roman" w:hAnsi="Times New Roman" w:cs="Times New Roman"/>
          <w:iCs/>
          <w:color w:val="000000"/>
          <w:sz w:val="28"/>
          <w:szCs w:val="28"/>
          <w:lang w:eastAsia="ru-RU"/>
        </w:rPr>
        <w:t>доброжелательности</w:t>
      </w:r>
      <w:r w:rsidRPr="009F47CD">
        <w:rPr>
          <w:rFonts w:ascii="Times New Roman" w:eastAsia="Times New Roman" w:hAnsi="Times New Roman" w:cs="Times New Roman"/>
          <w:i/>
          <w:iCs/>
          <w:color w:val="000000"/>
          <w:sz w:val="28"/>
          <w:szCs w:val="28"/>
          <w:lang w:eastAsia="ru-RU"/>
        </w:rPr>
        <w:t xml:space="preserve"> </w:t>
      </w:r>
      <w:r w:rsidRPr="009F47CD">
        <w:rPr>
          <w:rFonts w:ascii="Times New Roman" w:eastAsia="Times New Roman" w:hAnsi="Times New Roman" w:cs="Times New Roman"/>
          <w:color w:val="000000"/>
          <w:sz w:val="28"/>
          <w:szCs w:val="28"/>
          <w:lang w:eastAsia="ru-RU"/>
        </w:rPr>
        <w:t>во вре</w:t>
      </w:r>
      <w:r w:rsidRPr="009F47CD">
        <w:rPr>
          <w:rFonts w:ascii="Times New Roman" w:eastAsia="Times New Roman" w:hAnsi="Times New Roman" w:cs="Times New Roman"/>
          <w:color w:val="000000"/>
          <w:sz w:val="28"/>
          <w:szCs w:val="28"/>
          <w:lang w:eastAsia="ru-RU"/>
        </w:rPr>
        <w:softHyphen/>
        <w:t xml:space="preserve">мя деловой беседы зависит </w:t>
      </w:r>
      <w:proofErr w:type="gramStart"/>
      <w:r w:rsidRPr="009F47CD">
        <w:rPr>
          <w:rFonts w:ascii="Times New Roman" w:eastAsia="Times New Roman" w:hAnsi="Times New Roman" w:cs="Times New Roman"/>
          <w:color w:val="000000"/>
          <w:sz w:val="28"/>
          <w:szCs w:val="28"/>
          <w:lang w:eastAsia="ru-RU"/>
        </w:rPr>
        <w:t>от</w:t>
      </w:r>
      <w:proofErr w:type="gramEnd"/>
      <w:r w:rsidRPr="009F47CD">
        <w:rPr>
          <w:rFonts w:ascii="Times New Roman" w:eastAsia="Times New Roman" w:hAnsi="Times New Roman" w:cs="Times New Roman"/>
          <w:color w:val="000000"/>
          <w:sz w:val="28"/>
          <w:szCs w:val="28"/>
          <w:lang w:eastAsia="ru-RU"/>
        </w:rPr>
        <w:t>:</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а) пунктуальности;</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б) правильного выбора места проведения беседы;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в) интерьера помещения;</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г) установления контакта с партнером;</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д) первых фраз во время беседы;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е) использование обращения по имени;</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ж) все ответы верны;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з) все ответы неверны.</w:t>
      </w:r>
    </w:p>
    <w:p w:rsidR="009F47CD" w:rsidRPr="009F47CD" w:rsidRDefault="009F47CD" w:rsidP="009F47CD">
      <w:pPr>
        <w:spacing w:after="0" w:line="240" w:lineRule="auto"/>
        <w:rPr>
          <w:rFonts w:ascii="Times New Roman" w:eastAsia="Times New Roman" w:hAnsi="Times New Roman" w:cs="Times New Roman"/>
          <w:b/>
          <w:sz w:val="28"/>
          <w:szCs w:val="28"/>
          <w:lang w:eastAsia="ru-RU"/>
        </w:rPr>
      </w:pPr>
    </w:p>
    <w:p w:rsidR="00570449" w:rsidRDefault="00570449" w:rsidP="0057044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Контрольная работа № 2</w:t>
      </w:r>
    </w:p>
    <w:p w:rsidR="00570449" w:rsidRDefault="00570449" w:rsidP="0057044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Культура межличностных отношений в сфере обслуживания</w:t>
      </w:r>
    </w:p>
    <w:p w:rsidR="00A8525E" w:rsidRDefault="00A8525E" w:rsidP="0057044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1 вариант</w:t>
      </w:r>
    </w:p>
    <w:p w:rsidR="00A8525E" w:rsidRPr="00A8525E" w:rsidRDefault="00A8525E" w:rsidP="00A8525E">
      <w:pPr>
        <w:pStyle w:val="a3"/>
        <w:numPr>
          <w:ilvl w:val="0"/>
          <w:numId w:val="5"/>
        </w:numPr>
        <w:jc w:val="both"/>
        <w:rPr>
          <w:sz w:val="28"/>
          <w:szCs w:val="28"/>
        </w:rPr>
      </w:pPr>
      <w:r w:rsidRPr="00A8525E">
        <w:rPr>
          <w:sz w:val="28"/>
          <w:szCs w:val="28"/>
        </w:rPr>
        <w:t>Почему эффективность общения связывают с коммуникативной стороной?</w:t>
      </w:r>
    </w:p>
    <w:p w:rsidR="00A8525E" w:rsidRPr="00A8525E" w:rsidRDefault="00A8525E" w:rsidP="00A8525E">
      <w:pPr>
        <w:pStyle w:val="a3"/>
        <w:numPr>
          <w:ilvl w:val="0"/>
          <w:numId w:val="5"/>
        </w:numPr>
        <w:jc w:val="both"/>
        <w:rPr>
          <w:sz w:val="28"/>
          <w:szCs w:val="28"/>
        </w:rPr>
      </w:pPr>
      <w:r w:rsidRPr="00A8525E">
        <w:rPr>
          <w:sz w:val="28"/>
          <w:szCs w:val="28"/>
        </w:rPr>
        <w:t>Какие коммуникативные барьеры вам известны?</w:t>
      </w:r>
    </w:p>
    <w:p w:rsidR="00A8525E" w:rsidRPr="00A8525E" w:rsidRDefault="00A8525E" w:rsidP="00A8525E">
      <w:pPr>
        <w:pStyle w:val="a3"/>
        <w:numPr>
          <w:ilvl w:val="0"/>
          <w:numId w:val="5"/>
        </w:numPr>
        <w:jc w:val="both"/>
        <w:rPr>
          <w:sz w:val="28"/>
          <w:szCs w:val="28"/>
        </w:rPr>
      </w:pPr>
      <w:r w:rsidRPr="00A8525E">
        <w:rPr>
          <w:sz w:val="28"/>
          <w:szCs w:val="28"/>
        </w:rPr>
        <w:t>Раскройте сущность каждого барьера и приведите примеры из повседневной жизни.</w:t>
      </w:r>
    </w:p>
    <w:p w:rsidR="00A8525E" w:rsidRDefault="00A8525E" w:rsidP="00A8525E">
      <w:pPr>
        <w:jc w:val="center"/>
        <w:rPr>
          <w:b/>
          <w:sz w:val="28"/>
          <w:szCs w:val="28"/>
        </w:rPr>
      </w:pPr>
    </w:p>
    <w:p w:rsidR="00A8525E" w:rsidRDefault="00A8525E" w:rsidP="00A8525E">
      <w:pPr>
        <w:jc w:val="center"/>
        <w:rPr>
          <w:rFonts w:ascii="Times New Roman" w:hAnsi="Times New Roman" w:cs="Times New Roman"/>
          <w:b/>
          <w:sz w:val="28"/>
          <w:szCs w:val="28"/>
        </w:rPr>
      </w:pPr>
      <w:r w:rsidRPr="00A8525E">
        <w:rPr>
          <w:rFonts w:ascii="Times New Roman" w:hAnsi="Times New Roman" w:cs="Times New Roman"/>
          <w:b/>
          <w:sz w:val="28"/>
          <w:szCs w:val="28"/>
        </w:rPr>
        <w:t>2 вариант</w:t>
      </w:r>
    </w:p>
    <w:p w:rsidR="00A8525E" w:rsidRPr="00A8525E" w:rsidRDefault="00A8525E" w:rsidP="00A8525E">
      <w:pPr>
        <w:pStyle w:val="a3"/>
        <w:numPr>
          <w:ilvl w:val="0"/>
          <w:numId w:val="6"/>
        </w:numPr>
        <w:jc w:val="both"/>
        <w:rPr>
          <w:sz w:val="28"/>
          <w:szCs w:val="28"/>
        </w:rPr>
      </w:pPr>
      <w:r w:rsidRPr="00A8525E">
        <w:rPr>
          <w:sz w:val="28"/>
          <w:szCs w:val="28"/>
        </w:rPr>
        <w:t>Что означает выражение «Читать человека»?</w:t>
      </w:r>
    </w:p>
    <w:p w:rsidR="00A8525E" w:rsidRPr="00A8525E" w:rsidRDefault="00A8525E" w:rsidP="00A8525E">
      <w:pPr>
        <w:pStyle w:val="a3"/>
        <w:numPr>
          <w:ilvl w:val="0"/>
          <w:numId w:val="6"/>
        </w:numPr>
        <w:jc w:val="both"/>
        <w:rPr>
          <w:sz w:val="28"/>
          <w:szCs w:val="28"/>
        </w:rPr>
      </w:pPr>
      <w:r w:rsidRPr="00A8525E">
        <w:rPr>
          <w:sz w:val="28"/>
          <w:szCs w:val="28"/>
        </w:rPr>
        <w:t>Какова роль невербального общения в межличностном взаимодействии?</w:t>
      </w:r>
    </w:p>
    <w:p w:rsidR="00A8525E" w:rsidRPr="00A8525E" w:rsidRDefault="00A8525E" w:rsidP="00A8525E">
      <w:pPr>
        <w:pStyle w:val="a3"/>
        <w:numPr>
          <w:ilvl w:val="0"/>
          <w:numId w:val="6"/>
        </w:numPr>
        <w:jc w:val="both"/>
        <w:rPr>
          <w:sz w:val="28"/>
          <w:szCs w:val="28"/>
        </w:rPr>
      </w:pPr>
      <w:r w:rsidRPr="00A8525E">
        <w:rPr>
          <w:sz w:val="28"/>
          <w:szCs w:val="28"/>
        </w:rPr>
        <w:t>Назовите виды невербальных средств общения.</w:t>
      </w:r>
    </w:p>
    <w:p w:rsidR="00A8525E" w:rsidRPr="00A8525E" w:rsidRDefault="00A8525E" w:rsidP="00A8525E">
      <w:pPr>
        <w:jc w:val="both"/>
        <w:rPr>
          <w:sz w:val="28"/>
          <w:szCs w:val="28"/>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Итоговая контрольная работа по пройденному материалу</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 Какие определения по смыслу соответствуют:</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эмоциям; б) настроению; в) страсти; г) аффекту:</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сильное, кратковременное эмоциональное состояние, возникающее внезапно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2. яркое, сильное, возможно длительное эмоциональное состояние, направленное на у</w:t>
      </w:r>
      <w:r w:rsidR="000D105F">
        <w:rPr>
          <w:rFonts w:ascii="Times New Roman" w:eastAsia="Times New Roman" w:hAnsi="Times New Roman" w:cs="Times New Roman"/>
          <w:sz w:val="28"/>
          <w:szCs w:val="28"/>
          <w:lang w:eastAsia="ru-RU"/>
        </w:rPr>
        <w:t xml:space="preserve">довлетворение потребностей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3. длительное эмоциональное состояние, окрашивающее действия, </w:t>
      </w:r>
      <w:r w:rsidR="000D105F">
        <w:rPr>
          <w:rFonts w:ascii="Times New Roman" w:eastAsia="Times New Roman" w:hAnsi="Times New Roman" w:cs="Times New Roman"/>
          <w:sz w:val="28"/>
          <w:szCs w:val="28"/>
          <w:lang w:eastAsia="ru-RU"/>
        </w:rPr>
        <w:t xml:space="preserve">мысли и поведение человека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4. явления, которые выражаются в переживании человеком своего отношения к окружающей действ</w:t>
      </w:r>
      <w:r w:rsidR="000D105F">
        <w:rPr>
          <w:rFonts w:ascii="Times New Roman" w:eastAsia="Times New Roman" w:hAnsi="Times New Roman" w:cs="Times New Roman"/>
          <w:sz w:val="28"/>
          <w:szCs w:val="28"/>
          <w:lang w:eastAsia="ru-RU"/>
        </w:rPr>
        <w:t xml:space="preserve">ительности и самому себе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 Эмоции, при которых у человека «все в руках горит», «готов свернуть горы»: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астенические;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2. стенические.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3. Для какого типа темперамента характерно устойчивое и жизнерадостное настроение: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холерик;</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2. сангвиник;</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3. флегматик;</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4. меланхолик.</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4. Волевые действия проявляются в умении:</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контролировать проявление своих эмоций;</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2. сдерживать себя;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3. все ответы 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4.  все ответы не 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5. Укажите особенности, которые характеризуют холерика: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энергичность;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2. выдержанность;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3. переменность настроения;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4. сосредоточенность внимания;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5. общительность;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6. подвижность;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7. порывистость в движениях;</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8. ровное и спокойное настроение;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9. возбужденное состояние;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10. невыразительность речи;</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11. </w:t>
      </w:r>
      <w:proofErr w:type="gramStart"/>
      <w:r w:rsidRPr="00A8525E">
        <w:rPr>
          <w:rFonts w:ascii="Times New Roman" w:eastAsia="Times New Roman" w:hAnsi="Times New Roman" w:cs="Times New Roman"/>
          <w:sz w:val="28"/>
          <w:szCs w:val="28"/>
          <w:lang w:eastAsia="ru-RU"/>
        </w:rPr>
        <w:t>быстрая</w:t>
      </w:r>
      <w:proofErr w:type="gramEnd"/>
      <w:r w:rsidRPr="00A8525E">
        <w:rPr>
          <w:rFonts w:ascii="Times New Roman" w:eastAsia="Times New Roman" w:hAnsi="Times New Roman" w:cs="Times New Roman"/>
          <w:sz w:val="28"/>
          <w:szCs w:val="28"/>
          <w:lang w:eastAsia="ru-RU"/>
        </w:rPr>
        <w:t xml:space="preserve"> приспосабливаемость к новой обстановке;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12. громкая речь.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6. Из предложенных определений выберите те, которые по смыслу соответствуют понятиям: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а) холерик, б) флегматик, в) сангвиник, г) меланхолик:</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склонность к переживанию, не энергичность, застенчивость и робость при общении с незнакомыми людьми, быстрая утомляемость, сд</w:t>
      </w:r>
      <w:r w:rsidR="000D105F">
        <w:rPr>
          <w:rFonts w:ascii="Times New Roman" w:eastAsia="Times New Roman" w:hAnsi="Times New Roman" w:cs="Times New Roman"/>
          <w:sz w:val="28"/>
          <w:szCs w:val="28"/>
          <w:lang w:eastAsia="ru-RU"/>
        </w:rPr>
        <w:t xml:space="preserve">ержанность речи и движений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 Энергичность, порывистость  движений, неуравновешенность, быстрота смены настроения, работоспособно</w:t>
      </w:r>
      <w:r w:rsidR="000D105F">
        <w:rPr>
          <w:rFonts w:ascii="Times New Roman" w:eastAsia="Times New Roman" w:hAnsi="Times New Roman" w:cs="Times New Roman"/>
          <w:sz w:val="28"/>
          <w:szCs w:val="28"/>
          <w:lang w:eastAsia="ru-RU"/>
        </w:rPr>
        <w:t xml:space="preserve">сть, склонность к лидерству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roofErr w:type="gramStart"/>
      <w:r w:rsidRPr="00A8525E">
        <w:rPr>
          <w:rFonts w:ascii="Times New Roman" w:eastAsia="Times New Roman" w:hAnsi="Times New Roman" w:cs="Times New Roman"/>
          <w:sz w:val="28"/>
          <w:szCs w:val="28"/>
          <w:lang w:eastAsia="ru-RU"/>
        </w:rPr>
        <w:t>3. медлительность, сосредоточенность внимания, терпеливость, слабость внешних проявлений, уравновешенность, пассивность, хорошая раб</w:t>
      </w:r>
      <w:r w:rsidR="000D105F">
        <w:rPr>
          <w:rFonts w:ascii="Times New Roman" w:eastAsia="Times New Roman" w:hAnsi="Times New Roman" w:cs="Times New Roman"/>
          <w:sz w:val="28"/>
          <w:szCs w:val="28"/>
          <w:lang w:eastAsia="ru-RU"/>
        </w:rPr>
        <w:t xml:space="preserve">отоспособность, вдумчивость </w:t>
      </w:r>
      <w:proofErr w:type="gramEnd"/>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4. Жизнерадостность, уравновешенность, общительность, богатство и выразительность мимики, часто меняющиеся привязанности, л</w:t>
      </w:r>
      <w:r w:rsidR="000D105F">
        <w:rPr>
          <w:rFonts w:ascii="Times New Roman" w:eastAsia="Times New Roman" w:hAnsi="Times New Roman" w:cs="Times New Roman"/>
          <w:sz w:val="28"/>
          <w:szCs w:val="28"/>
          <w:lang w:eastAsia="ru-RU"/>
        </w:rPr>
        <w:t xml:space="preserve">егкость переживания  неудач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7. Когда мы слышим или говорим о человеке: «Мямля», «Человек с характером», то подразумеваем: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lastRenderedPageBreak/>
        <w:t xml:space="preserve">                        1. свойства темперамента;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2. проявление эмоций;</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3. волевые черты характера;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4. все ответы 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5.  все ответы не 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8. Волевое качество человека, направленное на активное, старательное и систематическое исполнение принятых решений – это:</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настойчивость;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2. самостоятельность;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3. исполнительность.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9. В течение четырех лет девушка поступала в один и тот же институт, и каждый раз не набирала нужное количество проходных баллов. Но на пятый год поступления ее мечта осуществилась.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Какие основные волевые качества преобладали у девушки? Ответ обоснуйте.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10. Сформулируйте условия необходимые для возникновения и поддержания произвольного и непроизвольного внимания.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11. В чем состоит важное отличие эмоций от чувств?</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12. Проанализируйте, какие типы темперамента психологически совместимы и почему?</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13. Укажите правильный ответ. Какие позиции соответствуют </w:t>
      </w:r>
      <w:proofErr w:type="spellStart"/>
      <w:r w:rsidRPr="00A8525E">
        <w:rPr>
          <w:rFonts w:ascii="Times New Roman" w:eastAsia="Times New Roman" w:hAnsi="Times New Roman" w:cs="Times New Roman"/>
          <w:sz w:val="28"/>
          <w:szCs w:val="28"/>
          <w:lang w:eastAsia="ru-RU"/>
        </w:rPr>
        <w:t>эффек¬тивному</w:t>
      </w:r>
      <w:proofErr w:type="spellEnd"/>
      <w:r w:rsidRPr="00A8525E">
        <w:rPr>
          <w:rFonts w:ascii="Times New Roman" w:eastAsia="Times New Roman" w:hAnsi="Times New Roman" w:cs="Times New Roman"/>
          <w:sz w:val="28"/>
          <w:szCs w:val="28"/>
          <w:lang w:eastAsia="ru-RU"/>
        </w:rPr>
        <w:t xml:space="preserve"> деловому общению</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в процессе делового общения собеседник занят своими мыслями, переживаниями;</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в ходе общения партнеру предоставляется возможность полностью изложить свою точку зрения на решаемую проблему;</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в)  партнер слышит только то, что хочет услышать;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в процессе общения лучшим собеседником является тот, кто умеет хорошо говорить;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д)  лучшим собеседником является тот, кто умеет слушать;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е)  все ответы 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ж)  все ответы неверны.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14.  Какие позиции работника сферы обслуживания в процессе беседы с клиентом способствуют эффективному общению:</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а)  обдумывает, как бы </w:t>
      </w:r>
      <w:proofErr w:type="gramStart"/>
      <w:r w:rsidRPr="00A8525E">
        <w:rPr>
          <w:rFonts w:ascii="Times New Roman" w:eastAsia="Times New Roman" w:hAnsi="Times New Roman" w:cs="Times New Roman"/>
          <w:sz w:val="28"/>
          <w:szCs w:val="28"/>
          <w:lang w:eastAsia="ru-RU"/>
        </w:rPr>
        <w:t>поэффектнее</w:t>
      </w:r>
      <w:proofErr w:type="gramEnd"/>
      <w:r w:rsidRPr="00A8525E">
        <w:rPr>
          <w:rFonts w:ascii="Times New Roman" w:eastAsia="Times New Roman" w:hAnsi="Times New Roman" w:cs="Times New Roman"/>
          <w:sz w:val="28"/>
          <w:szCs w:val="28"/>
          <w:lang w:eastAsia="ru-RU"/>
        </w:rPr>
        <w:t xml:space="preserve"> показать свою начитанность;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делает замечания, комментирует сказанное, перебивает;</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в) внимательно слушает, не перебивает, дает возможность высказаться до конца;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проявляет искреннюю заинтересованность к словам клиента и его критическим замечаниям;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д)  </w:t>
      </w:r>
      <w:proofErr w:type="gramStart"/>
      <w:r w:rsidRPr="00A8525E">
        <w:rPr>
          <w:rFonts w:ascii="Times New Roman" w:eastAsia="Times New Roman" w:hAnsi="Times New Roman" w:cs="Times New Roman"/>
          <w:sz w:val="28"/>
          <w:szCs w:val="28"/>
          <w:lang w:eastAsia="ru-RU"/>
        </w:rPr>
        <w:t>сосредоточен</w:t>
      </w:r>
      <w:proofErr w:type="gramEnd"/>
      <w:r w:rsidRPr="00A8525E">
        <w:rPr>
          <w:rFonts w:ascii="Times New Roman" w:eastAsia="Times New Roman" w:hAnsi="Times New Roman" w:cs="Times New Roman"/>
          <w:sz w:val="28"/>
          <w:szCs w:val="28"/>
          <w:lang w:eastAsia="ru-RU"/>
        </w:rPr>
        <w:t xml:space="preserve"> на своих личных проблемах.</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15.  Какие понятия по смыслу соответствуют: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а) «рефлексивному» слушанию;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lastRenderedPageBreak/>
        <w:t>б) «нерефлексивному» слушанию?</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16.  В каких случаях может быть эффективно «нерефлексивное» слушание: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у коллеги плохое настроение и нет желания разговаривать;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другу (подруге) необходимо высказаться о «наболевшем»;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в)  подчиненный стремится получить активную поддержку со стороны руководителя;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г)  коллега переполнен эмоциями по поводу предстоящей аттестации и стремится как можно скорее </w:t>
      </w:r>
      <w:proofErr w:type="gramStart"/>
      <w:r w:rsidRPr="00A8525E">
        <w:rPr>
          <w:rFonts w:ascii="Times New Roman" w:eastAsia="Times New Roman" w:hAnsi="Times New Roman" w:cs="Times New Roman"/>
          <w:sz w:val="28"/>
          <w:szCs w:val="28"/>
          <w:lang w:eastAsia="ru-RU"/>
        </w:rPr>
        <w:t>высказать свое отношение</w:t>
      </w:r>
      <w:proofErr w:type="gramEnd"/>
      <w:r w:rsidRPr="00A8525E">
        <w:rPr>
          <w:rFonts w:ascii="Times New Roman" w:eastAsia="Times New Roman" w:hAnsi="Times New Roman" w:cs="Times New Roman"/>
          <w:sz w:val="28"/>
          <w:szCs w:val="28"/>
          <w:lang w:eastAsia="ru-RU"/>
        </w:rPr>
        <w:t xml:space="preserve"> к этим событиям.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17.  Какие понятия по смыслу соответствуют: а) выяснению; б) отражению чувств; в) перефразированию; г) </w:t>
      </w:r>
      <w:proofErr w:type="spellStart"/>
      <w:r w:rsidRPr="00A8525E">
        <w:rPr>
          <w:rFonts w:ascii="Times New Roman" w:eastAsia="Times New Roman" w:hAnsi="Times New Roman" w:cs="Times New Roman"/>
          <w:sz w:val="28"/>
          <w:szCs w:val="28"/>
          <w:lang w:eastAsia="ru-RU"/>
        </w:rPr>
        <w:t>резюмированию</w:t>
      </w:r>
      <w:proofErr w:type="spellEnd"/>
      <w:r w:rsidRPr="00A8525E">
        <w:rPr>
          <w:rFonts w:ascii="Times New Roman" w:eastAsia="Times New Roman" w:hAnsi="Times New Roman" w:cs="Times New Roman"/>
          <w:sz w:val="28"/>
          <w:szCs w:val="28"/>
          <w:lang w:eastAsia="ru-RU"/>
        </w:rPr>
        <w:t>?</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18.  Какой прием рефлексивного слушания отражается в следующих фразах: «Вашими основными идеями являются...»; «Если подвести итог сказанному, то...»; «Из сказанного можно сделать вывод...»:</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выяснение;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перефразирование;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в)  </w:t>
      </w:r>
      <w:proofErr w:type="spellStart"/>
      <w:r w:rsidRPr="00A8525E">
        <w:rPr>
          <w:rFonts w:ascii="Times New Roman" w:eastAsia="Times New Roman" w:hAnsi="Times New Roman" w:cs="Times New Roman"/>
          <w:sz w:val="28"/>
          <w:szCs w:val="28"/>
          <w:lang w:eastAsia="ru-RU"/>
        </w:rPr>
        <w:t>резюмирование</w:t>
      </w:r>
      <w:proofErr w:type="spellEnd"/>
      <w:r w:rsidRPr="00A8525E">
        <w:rPr>
          <w:rFonts w:ascii="Times New Roman" w:eastAsia="Times New Roman" w:hAnsi="Times New Roman" w:cs="Times New Roman"/>
          <w:sz w:val="28"/>
          <w:szCs w:val="28"/>
          <w:lang w:eastAsia="ru-RU"/>
        </w:rPr>
        <w:t>;</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отражение чувств.</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19.   В каких ситуациях эффективно использовать перефразирование: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в конце телефонного разговора, если собеседник должен что-то сделать сразу же после завершения разговора;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б)  в процессе переговоров, когда требуется полное понимание </w:t>
      </w:r>
      <w:proofErr w:type="spellStart"/>
      <w:r w:rsidRPr="00A8525E">
        <w:rPr>
          <w:rFonts w:ascii="Times New Roman" w:eastAsia="Times New Roman" w:hAnsi="Times New Roman" w:cs="Times New Roman"/>
          <w:sz w:val="28"/>
          <w:szCs w:val="28"/>
          <w:lang w:eastAsia="ru-RU"/>
        </w:rPr>
        <w:t>жела¬ний</w:t>
      </w:r>
      <w:proofErr w:type="spellEnd"/>
      <w:r w:rsidRPr="00A8525E">
        <w:rPr>
          <w:rFonts w:ascii="Times New Roman" w:eastAsia="Times New Roman" w:hAnsi="Times New Roman" w:cs="Times New Roman"/>
          <w:sz w:val="28"/>
          <w:szCs w:val="28"/>
          <w:lang w:eastAsia="ru-RU"/>
        </w:rPr>
        <w:t xml:space="preserve"> партнера;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в)  в ситуациях, когда протекает острая дискуссия;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в ситуациях, когда партнер хочет найти понимание со стороны собеседника.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20.   В каких ситуациях эффективно: а) выяснение; б) отражение чувств; в) перефразирование; г) </w:t>
      </w:r>
      <w:proofErr w:type="spellStart"/>
      <w:r w:rsidRPr="00A8525E">
        <w:rPr>
          <w:rFonts w:ascii="Times New Roman" w:eastAsia="Times New Roman" w:hAnsi="Times New Roman" w:cs="Times New Roman"/>
          <w:sz w:val="28"/>
          <w:szCs w:val="28"/>
          <w:lang w:eastAsia="ru-RU"/>
        </w:rPr>
        <w:t>резюмирование</w:t>
      </w:r>
      <w:proofErr w:type="spellEnd"/>
      <w:r w:rsidRPr="00A8525E">
        <w:rPr>
          <w:rFonts w:ascii="Times New Roman" w:eastAsia="Times New Roman" w:hAnsi="Times New Roman" w:cs="Times New Roman"/>
          <w:sz w:val="28"/>
          <w:szCs w:val="28"/>
          <w:lang w:eastAsia="ru-RU"/>
        </w:rPr>
        <w:t>:</w:t>
      </w:r>
    </w:p>
    <w:p w:rsidR="000D105F" w:rsidRDefault="000D105F"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21.   Каким ситуациям соответствует «</w:t>
      </w:r>
      <w:proofErr w:type="spellStart"/>
      <w:r w:rsidRPr="00A8525E">
        <w:rPr>
          <w:rFonts w:ascii="Times New Roman" w:eastAsia="Times New Roman" w:hAnsi="Times New Roman" w:cs="Times New Roman"/>
          <w:sz w:val="28"/>
          <w:szCs w:val="28"/>
          <w:lang w:eastAsia="ru-RU"/>
        </w:rPr>
        <w:t>резюмирование</w:t>
      </w:r>
      <w:proofErr w:type="spellEnd"/>
      <w:r w:rsidRPr="00A8525E">
        <w:rPr>
          <w:rFonts w:ascii="Times New Roman" w:eastAsia="Times New Roman" w:hAnsi="Times New Roman" w:cs="Times New Roman"/>
          <w:sz w:val="28"/>
          <w:szCs w:val="28"/>
          <w:lang w:eastAsia="ru-RU"/>
        </w:rPr>
        <w:t>»:</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«Вы думаете, что совместная деятельность принесет большую пользу?»;</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«Из сказанного вами можно сделать вывод о том, что результаты работы нашего отдела вас полностью устраивают и вы готовы на дальнейшее сотрудничество»;</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в) «Я хорошо понимаю ваше состояние. Возможно, в подобном случае я испытывал бы такие же чувства»;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«Главное, что вы хотели бы от меня — это подготовка документации в сжатые сроки».</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22.  К «технике общения» относят прием «золотые слова», т.е. искусство подачи комплиментов.  Комплимент и лесть — это одно и то же?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а) да;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нет.</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23. В результате применения приема «золотые слова»: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возникают положительные эмоции у собеседника;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комплимент приносит пользу тому, кто его получил;</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lastRenderedPageBreak/>
        <w:t>в)  комплимент приносит пользу тому, кто его сказал;</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возникает атмосфера уважения;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д)  происходит настрой на доверительную беседу, основанную на сотрудничестве;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е)  все ответы 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ж)  все ответы неверны.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24.  Комплимент, по- вашему мнению, оценивает:</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реальные (объективные) достоинства собеседника;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незначительное преувеличение достоинств собеседника.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25.  Терпеливое, внимательное выслушивание проблем клиента — это прием: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«золотые слова»;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«зеркало отношений»;</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в)  «терпеливый слушатель».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26.  Отметьте позиции, которые способствуют успеху делового общения: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учитывать интересы собеседника;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говорить только о себе;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в)  видеть </w:t>
      </w:r>
      <w:proofErr w:type="gramStart"/>
      <w:r w:rsidRPr="00A8525E">
        <w:rPr>
          <w:rFonts w:ascii="Times New Roman" w:eastAsia="Times New Roman" w:hAnsi="Times New Roman" w:cs="Times New Roman"/>
          <w:sz w:val="28"/>
          <w:szCs w:val="28"/>
          <w:lang w:eastAsia="ru-RU"/>
        </w:rPr>
        <w:t>положительное</w:t>
      </w:r>
      <w:proofErr w:type="gramEnd"/>
      <w:r w:rsidRPr="00A8525E">
        <w:rPr>
          <w:rFonts w:ascii="Times New Roman" w:eastAsia="Times New Roman" w:hAnsi="Times New Roman" w:cs="Times New Roman"/>
          <w:sz w:val="28"/>
          <w:szCs w:val="28"/>
          <w:lang w:eastAsia="ru-RU"/>
        </w:rPr>
        <w:t xml:space="preserve"> в собеседнике;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ориентироваться на ситуацию и обстановку;</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д)  находить общее с собеседником;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е)  выделять свое «я»;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ж)  проявлять искренность и доброжелательность;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з)  навязывать свою точку зрения;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и) не забывать о «золотом» правиле нравственности.</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A8525E">
        <w:rPr>
          <w:rFonts w:ascii="Times New Roman" w:eastAsia="Times New Roman" w:hAnsi="Times New Roman" w:cs="Times New Roman"/>
          <w:b/>
          <w:bCs/>
          <w:sz w:val="28"/>
          <w:szCs w:val="28"/>
          <w:lang w:eastAsia="ru-RU"/>
        </w:rPr>
        <w:t>Критерии оценки:</w:t>
      </w:r>
    </w:p>
    <w:p w:rsidR="00A8525E" w:rsidRPr="00A8525E" w:rsidRDefault="00A8525E" w:rsidP="00A8525E">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8525E" w:rsidRPr="00A8525E" w:rsidRDefault="00A8525E" w:rsidP="00A8525E">
      <w:pPr>
        <w:widowControl w:val="0"/>
        <w:tabs>
          <w:tab w:val="left" w:pos="0"/>
          <w:tab w:val="left" w:pos="1522"/>
        </w:tabs>
        <w:autoSpaceDE w:val="0"/>
        <w:autoSpaceDN w:val="0"/>
        <w:adjustRightInd w:val="0"/>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Критерии оценок тестирования:</w:t>
      </w:r>
    </w:p>
    <w:p w:rsidR="00A8525E" w:rsidRPr="00A8525E" w:rsidRDefault="00A8525E" w:rsidP="00A8525E">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Оценка «отлично»:  правильных ответов  91-100%. </w:t>
      </w:r>
    </w:p>
    <w:p w:rsidR="00A8525E" w:rsidRPr="00A8525E" w:rsidRDefault="00A8525E" w:rsidP="00A8525E">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Оценка «хорошо»:   правильных ответов 73-90%.</w:t>
      </w:r>
    </w:p>
    <w:p w:rsidR="00A8525E" w:rsidRPr="00A8525E" w:rsidRDefault="00A8525E" w:rsidP="00A8525E">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Оценка «удовлетворительно»: правильных ответов  51-72%.</w:t>
      </w:r>
    </w:p>
    <w:p w:rsidR="00A8525E" w:rsidRPr="00A8525E" w:rsidRDefault="00A8525E" w:rsidP="00A8525E">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Оценка «неудовлетворительно»:  правильных ответов  менее 51%.</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jc w:val="both"/>
        <w:rPr>
          <w:rFonts w:ascii="Times New Roman" w:eastAsia="Times New Roman" w:hAnsi="Times New Roman" w:cs="Times New Roman"/>
          <w:b/>
          <w:bCs/>
          <w:sz w:val="28"/>
          <w:szCs w:val="28"/>
          <w:lang w:eastAsia="ru-RU"/>
        </w:rPr>
      </w:pPr>
      <w:r w:rsidRPr="00A8525E">
        <w:rPr>
          <w:rFonts w:ascii="Times New Roman" w:eastAsia="Times New Roman" w:hAnsi="Times New Roman" w:cs="Times New Roman"/>
          <w:b/>
          <w:bCs/>
          <w:sz w:val="28"/>
          <w:szCs w:val="28"/>
          <w:lang w:eastAsia="ru-RU"/>
        </w:rPr>
        <w:t>Условия выполнения задания.</w:t>
      </w:r>
    </w:p>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 Место выполнения задания: кабинет деловой культуры.</w:t>
      </w:r>
    </w:p>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 Максимальное время выполнения задания:  1 час.</w:t>
      </w:r>
    </w:p>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3. Вы можете воспользоваться предложенной литературой, ресурсами сети Интернет.</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Default="00A8525E" w:rsidP="00A8525E">
      <w:pPr>
        <w:spacing w:after="0" w:line="240" w:lineRule="auto"/>
        <w:rPr>
          <w:rFonts w:ascii="Times New Roman" w:eastAsia="Times New Roman" w:hAnsi="Times New Roman" w:cs="Times New Roman"/>
          <w:sz w:val="28"/>
          <w:szCs w:val="28"/>
          <w:lang w:eastAsia="ru-RU"/>
        </w:rPr>
      </w:pPr>
    </w:p>
    <w:p w:rsidR="00A8525E" w:rsidRDefault="00A8525E" w:rsidP="00A8525E">
      <w:pPr>
        <w:spacing w:after="0" w:line="240" w:lineRule="auto"/>
        <w:rPr>
          <w:rFonts w:ascii="Times New Roman" w:eastAsia="Times New Roman" w:hAnsi="Times New Roman" w:cs="Times New Roman"/>
          <w:sz w:val="28"/>
          <w:szCs w:val="28"/>
          <w:lang w:eastAsia="ru-RU"/>
        </w:rPr>
      </w:pPr>
    </w:p>
    <w:p w:rsid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keepNext/>
        <w:spacing w:after="0" w:line="240" w:lineRule="auto"/>
        <w:jc w:val="both"/>
        <w:outlineLvl w:val="1"/>
        <w:rPr>
          <w:rFonts w:ascii="Times New Roman" w:eastAsia="Times New Roman" w:hAnsi="Times New Roman" w:cs="Times New Roman"/>
          <w:b/>
          <w:bCs/>
          <w:sz w:val="24"/>
          <w:szCs w:val="24"/>
          <w:lang w:eastAsia="ru-RU"/>
        </w:rPr>
      </w:pPr>
      <w:r w:rsidRPr="00A8525E">
        <w:rPr>
          <w:rFonts w:ascii="Times New Roman" w:eastAsia="Times New Roman" w:hAnsi="Times New Roman" w:cs="Times New Roman"/>
          <w:b/>
          <w:bCs/>
          <w:sz w:val="28"/>
          <w:szCs w:val="28"/>
          <w:lang w:eastAsia="ru-RU"/>
        </w:rPr>
        <w:t>2.4. Пакет экзаменатора</w:t>
      </w:r>
      <w:r w:rsidRPr="00A8525E">
        <w:rPr>
          <w:rFonts w:ascii="Times New Roman" w:eastAsiaTheme="majorEastAsia" w:hAnsi="Times New Roman" w:cs="Times New Roman"/>
          <w:b/>
          <w:bCs/>
          <w:sz w:val="28"/>
          <w:szCs w:val="28"/>
          <w:vertAlign w:val="superscript"/>
          <w:lang w:eastAsia="ru-RU"/>
        </w:rPr>
        <w:footnoteReference w:id="1"/>
      </w:r>
    </w:p>
    <w:p w:rsidR="00A8525E" w:rsidRPr="00A8525E" w:rsidRDefault="00A8525E" w:rsidP="00A8525E">
      <w:pPr>
        <w:spacing w:after="0" w:line="240" w:lineRule="auto"/>
        <w:jc w:val="both"/>
        <w:rPr>
          <w:rFonts w:ascii="Times New Roman" w:eastAsia="Times New Roman" w:hAnsi="Times New Roman" w:cs="Times New Roman"/>
          <w:i/>
          <w:iCs/>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9"/>
        <w:gridCol w:w="3301"/>
        <w:gridCol w:w="3352"/>
      </w:tblGrid>
      <w:tr w:rsidR="00A8525E" w:rsidRPr="00A8525E" w:rsidTr="0000665C">
        <w:trPr>
          <w:jc w:val="center"/>
        </w:trPr>
        <w:tc>
          <w:tcPr>
            <w:tcW w:w="5000" w:type="pct"/>
            <w:gridSpan w:val="3"/>
          </w:tcPr>
          <w:p w:rsidR="00A8525E" w:rsidRPr="00A8525E" w:rsidRDefault="00A8525E" w:rsidP="00A8525E">
            <w:pPr>
              <w:spacing w:after="0" w:line="240" w:lineRule="auto"/>
              <w:jc w:val="center"/>
              <w:rPr>
                <w:rFonts w:ascii="Times New Roman" w:eastAsia="Times New Roman" w:hAnsi="Times New Roman" w:cs="Times New Roman"/>
                <w:b/>
                <w:bCs/>
                <w:sz w:val="24"/>
                <w:szCs w:val="24"/>
                <w:lang w:eastAsia="ru-RU"/>
              </w:rPr>
            </w:pPr>
            <w:r w:rsidRPr="00A8525E">
              <w:rPr>
                <w:rFonts w:ascii="Times New Roman" w:eastAsia="Times New Roman" w:hAnsi="Times New Roman" w:cs="Times New Roman"/>
                <w:b/>
                <w:iCs/>
                <w:sz w:val="24"/>
                <w:szCs w:val="24"/>
                <w:lang w:eastAsia="ru-RU"/>
              </w:rPr>
              <w:t>ПАКЕТ ЭКЗАМЕНАТОРА</w:t>
            </w:r>
          </w:p>
        </w:tc>
      </w:tr>
      <w:tr w:rsidR="00A8525E" w:rsidRPr="00A8525E" w:rsidTr="0000665C">
        <w:trPr>
          <w:jc w:val="center"/>
        </w:trPr>
        <w:tc>
          <w:tcPr>
            <w:tcW w:w="5000" w:type="pct"/>
            <w:gridSpan w:val="3"/>
          </w:tcPr>
          <w:p w:rsidR="00A8525E" w:rsidRPr="00A8525E" w:rsidRDefault="00A8525E" w:rsidP="00A8525E">
            <w:pPr>
              <w:spacing w:after="0" w:line="240" w:lineRule="auto"/>
              <w:jc w:val="both"/>
              <w:rPr>
                <w:rFonts w:ascii="Times New Roman" w:eastAsia="Times New Roman" w:hAnsi="Times New Roman" w:cs="Times New Roman"/>
                <w:b/>
                <w:sz w:val="24"/>
                <w:szCs w:val="24"/>
                <w:lang w:eastAsia="ru-RU"/>
              </w:rPr>
            </w:pPr>
            <w:r w:rsidRPr="00A8525E">
              <w:rPr>
                <w:rFonts w:ascii="Times New Roman" w:eastAsia="Times New Roman" w:hAnsi="Times New Roman" w:cs="Times New Roman"/>
                <w:b/>
                <w:lang w:eastAsia="ru-RU"/>
              </w:rPr>
              <w:t>Задание _________________________________________________________________________________________________________________</w:t>
            </w:r>
          </w:p>
          <w:p w:rsidR="00A8525E" w:rsidRPr="00A8525E" w:rsidRDefault="00A8525E" w:rsidP="00A8525E">
            <w:pPr>
              <w:spacing w:after="0" w:line="240" w:lineRule="auto"/>
              <w:jc w:val="center"/>
              <w:rPr>
                <w:rFonts w:ascii="Times New Roman" w:eastAsia="Times New Roman" w:hAnsi="Times New Roman" w:cs="Times New Roman"/>
                <w:sz w:val="24"/>
                <w:szCs w:val="24"/>
                <w:lang w:eastAsia="ru-RU"/>
              </w:rPr>
            </w:pPr>
            <w:r w:rsidRPr="00A8525E">
              <w:rPr>
                <w:rFonts w:ascii="Times New Roman" w:eastAsia="Times New Roman" w:hAnsi="Times New Roman" w:cs="Times New Roman"/>
                <w:i/>
                <w:lang w:eastAsia="ru-RU"/>
              </w:rPr>
              <w:t xml:space="preserve">указывается тип задания (теоретическое, практическое), номер задания и его краткое содержание </w:t>
            </w:r>
          </w:p>
          <w:p w:rsidR="00A8525E" w:rsidRPr="00A8525E" w:rsidRDefault="00A8525E" w:rsidP="00A8525E">
            <w:pPr>
              <w:spacing w:after="0" w:line="240" w:lineRule="auto"/>
              <w:jc w:val="both"/>
              <w:rPr>
                <w:rFonts w:ascii="Times New Roman" w:eastAsia="Times New Roman" w:hAnsi="Times New Roman" w:cs="Times New Roman"/>
                <w:iCs/>
                <w:sz w:val="24"/>
                <w:szCs w:val="24"/>
                <w:lang w:eastAsia="ru-RU"/>
              </w:rPr>
            </w:pPr>
          </w:p>
        </w:tc>
      </w:tr>
      <w:tr w:rsidR="00A8525E" w:rsidRPr="00A8525E" w:rsidTr="0000665C">
        <w:trPr>
          <w:jc w:val="center"/>
        </w:trPr>
        <w:tc>
          <w:tcPr>
            <w:tcW w:w="1810" w:type="pct"/>
          </w:tcPr>
          <w:p w:rsidR="00A8525E" w:rsidRPr="00A8525E" w:rsidRDefault="00A8525E" w:rsidP="00A8525E">
            <w:pPr>
              <w:spacing w:after="0" w:line="240" w:lineRule="auto"/>
              <w:jc w:val="center"/>
              <w:rPr>
                <w:rFonts w:ascii="Times New Roman" w:eastAsia="Times New Roman" w:hAnsi="Times New Roman" w:cs="Times New Roman"/>
                <w:b/>
                <w:bCs/>
                <w:lang w:eastAsia="ru-RU"/>
              </w:rPr>
            </w:pPr>
            <w:r w:rsidRPr="00A8525E">
              <w:rPr>
                <w:rFonts w:ascii="Times New Roman" w:eastAsia="Times New Roman" w:hAnsi="Times New Roman" w:cs="Times New Roman"/>
                <w:b/>
                <w:bCs/>
                <w:lang w:eastAsia="ru-RU"/>
              </w:rPr>
              <w:t>Результаты освоения</w:t>
            </w:r>
          </w:p>
          <w:p w:rsidR="00A8525E" w:rsidRPr="00A8525E" w:rsidRDefault="00A8525E" w:rsidP="00A8525E">
            <w:pPr>
              <w:spacing w:after="0" w:line="240" w:lineRule="auto"/>
              <w:jc w:val="center"/>
              <w:rPr>
                <w:rFonts w:ascii="Times New Roman" w:eastAsia="Times New Roman" w:hAnsi="Times New Roman" w:cs="Times New Roman"/>
                <w:sz w:val="24"/>
                <w:szCs w:val="24"/>
                <w:lang w:eastAsia="ru-RU"/>
              </w:rPr>
            </w:pPr>
            <w:r w:rsidRPr="00A8525E">
              <w:rPr>
                <w:rFonts w:ascii="Times New Roman" w:eastAsia="Times New Roman" w:hAnsi="Times New Roman" w:cs="Times New Roman"/>
                <w:bCs/>
                <w:lang w:eastAsia="ru-RU"/>
              </w:rPr>
              <w:t xml:space="preserve"> (объекты оценки)</w:t>
            </w:r>
          </w:p>
        </w:tc>
        <w:tc>
          <w:tcPr>
            <w:tcW w:w="1582" w:type="pct"/>
          </w:tcPr>
          <w:p w:rsidR="00A8525E" w:rsidRPr="00A8525E" w:rsidRDefault="00A8525E" w:rsidP="00A8525E">
            <w:pPr>
              <w:spacing w:after="0" w:line="240" w:lineRule="auto"/>
              <w:jc w:val="center"/>
              <w:rPr>
                <w:rFonts w:ascii="Times New Roman" w:eastAsia="Times New Roman" w:hAnsi="Times New Roman" w:cs="Times New Roman"/>
                <w:b/>
                <w:bCs/>
                <w:lang w:eastAsia="ru-RU"/>
              </w:rPr>
            </w:pPr>
            <w:r w:rsidRPr="00A8525E">
              <w:rPr>
                <w:rFonts w:ascii="Times New Roman" w:eastAsia="Times New Roman" w:hAnsi="Times New Roman" w:cs="Times New Roman"/>
                <w:b/>
                <w:bCs/>
                <w:lang w:eastAsia="ru-RU"/>
              </w:rPr>
              <w:t>Критерии оценки результата</w:t>
            </w:r>
          </w:p>
          <w:p w:rsidR="00A8525E" w:rsidRPr="00A8525E" w:rsidRDefault="00A8525E" w:rsidP="00A8525E">
            <w:pPr>
              <w:spacing w:after="0" w:line="240" w:lineRule="auto"/>
              <w:jc w:val="center"/>
              <w:rPr>
                <w:rFonts w:ascii="Times New Roman" w:eastAsia="Times New Roman" w:hAnsi="Times New Roman" w:cs="Times New Roman"/>
                <w:bCs/>
                <w:sz w:val="24"/>
                <w:szCs w:val="24"/>
                <w:lang w:eastAsia="ru-RU"/>
              </w:rPr>
            </w:pPr>
            <w:r w:rsidRPr="00A8525E">
              <w:rPr>
                <w:rFonts w:ascii="Times New Roman" w:eastAsia="Times New Roman" w:hAnsi="Times New Roman" w:cs="Times New Roman"/>
                <w:bCs/>
                <w:lang w:eastAsia="ru-RU"/>
              </w:rPr>
              <w:t xml:space="preserve"> (в соответствии с разделом 1 «Паспорт</w:t>
            </w:r>
            <w:r w:rsidRPr="00A8525E">
              <w:rPr>
                <w:rFonts w:ascii="Times New Roman" w:eastAsia="Times New Roman" w:hAnsi="Times New Roman" w:cs="Times New Roman"/>
                <w:sz w:val="24"/>
                <w:szCs w:val="24"/>
                <w:lang w:eastAsia="ru-RU"/>
              </w:rPr>
              <w:t xml:space="preserve"> </w:t>
            </w:r>
            <w:r w:rsidRPr="00A8525E">
              <w:rPr>
                <w:rFonts w:ascii="Times New Roman" w:eastAsia="Times New Roman" w:hAnsi="Times New Roman" w:cs="Times New Roman"/>
                <w:bCs/>
                <w:lang w:eastAsia="ru-RU"/>
              </w:rPr>
              <w:t>комплекта контрольно-оценочных средств)</w:t>
            </w:r>
          </w:p>
          <w:p w:rsidR="00A8525E" w:rsidRPr="00A8525E" w:rsidRDefault="00A8525E" w:rsidP="00A8525E">
            <w:pPr>
              <w:spacing w:after="0" w:line="240" w:lineRule="auto"/>
              <w:jc w:val="center"/>
              <w:rPr>
                <w:rFonts w:ascii="Times New Roman" w:eastAsia="Times New Roman" w:hAnsi="Times New Roman" w:cs="Times New Roman"/>
                <w:i/>
                <w:iCs/>
                <w:sz w:val="24"/>
                <w:szCs w:val="24"/>
                <w:lang w:eastAsia="ru-RU"/>
              </w:rPr>
            </w:pPr>
          </w:p>
          <w:p w:rsidR="00A8525E" w:rsidRPr="00A8525E" w:rsidRDefault="00A8525E" w:rsidP="00A8525E">
            <w:pPr>
              <w:spacing w:after="0" w:line="240" w:lineRule="auto"/>
              <w:jc w:val="center"/>
              <w:rPr>
                <w:rFonts w:ascii="Times New Roman" w:eastAsia="Times New Roman" w:hAnsi="Times New Roman" w:cs="Times New Roman"/>
                <w:i/>
                <w:iCs/>
                <w:sz w:val="24"/>
                <w:szCs w:val="24"/>
                <w:lang w:eastAsia="ru-RU"/>
              </w:rPr>
            </w:pPr>
          </w:p>
        </w:tc>
        <w:tc>
          <w:tcPr>
            <w:tcW w:w="1608" w:type="pct"/>
          </w:tcPr>
          <w:p w:rsidR="00A8525E" w:rsidRPr="00A8525E" w:rsidRDefault="00A8525E" w:rsidP="00A8525E">
            <w:pPr>
              <w:spacing w:after="0" w:line="240" w:lineRule="auto"/>
              <w:jc w:val="center"/>
              <w:rPr>
                <w:rFonts w:ascii="Times New Roman" w:eastAsia="Times New Roman" w:hAnsi="Times New Roman" w:cs="Times New Roman"/>
                <w:b/>
                <w:bCs/>
                <w:sz w:val="24"/>
                <w:szCs w:val="24"/>
                <w:lang w:eastAsia="ru-RU"/>
              </w:rPr>
            </w:pPr>
            <w:r w:rsidRPr="00A8525E">
              <w:rPr>
                <w:rFonts w:ascii="Times New Roman" w:eastAsia="Times New Roman" w:hAnsi="Times New Roman" w:cs="Times New Roman"/>
                <w:b/>
                <w:bCs/>
                <w:lang w:eastAsia="ru-RU"/>
              </w:rPr>
              <w:t xml:space="preserve">Отметка о выполнении </w:t>
            </w:r>
          </w:p>
        </w:tc>
      </w:tr>
      <w:tr w:rsidR="00A8525E" w:rsidRPr="00A8525E" w:rsidTr="0000665C">
        <w:trPr>
          <w:jc w:val="center"/>
        </w:trPr>
        <w:tc>
          <w:tcPr>
            <w:tcW w:w="1810"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c>
          <w:tcPr>
            <w:tcW w:w="1582"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c>
          <w:tcPr>
            <w:tcW w:w="1608"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r>
      <w:tr w:rsidR="00A8525E" w:rsidRPr="00A8525E" w:rsidTr="0000665C">
        <w:trPr>
          <w:jc w:val="center"/>
        </w:trPr>
        <w:tc>
          <w:tcPr>
            <w:tcW w:w="1810"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c>
          <w:tcPr>
            <w:tcW w:w="1582"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c>
          <w:tcPr>
            <w:tcW w:w="1608"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r>
      <w:tr w:rsidR="00A8525E" w:rsidRPr="00A8525E" w:rsidTr="0000665C">
        <w:trPr>
          <w:jc w:val="center"/>
        </w:trPr>
        <w:tc>
          <w:tcPr>
            <w:tcW w:w="1810"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c>
          <w:tcPr>
            <w:tcW w:w="1582"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c>
          <w:tcPr>
            <w:tcW w:w="1608"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r>
      <w:tr w:rsidR="00A8525E" w:rsidRPr="00A8525E" w:rsidTr="0000665C">
        <w:trPr>
          <w:jc w:val="center"/>
        </w:trPr>
        <w:tc>
          <w:tcPr>
            <w:tcW w:w="5000" w:type="pct"/>
            <w:gridSpan w:val="3"/>
          </w:tcPr>
          <w:p w:rsidR="00A8525E" w:rsidRPr="00A8525E" w:rsidRDefault="00A8525E" w:rsidP="00A8525E">
            <w:pPr>
              <w:keepNext/>
              <w:spacing w:after="0" w:line="240" w:lineRule="auto"/>
              <w:jc w:val="center"/>
              <w:outlineLvl w:val="0"/>
              <w:rPr>
                <w:rFonts w:ascii="Times New Roman" w:eastAsia="Times New Roman" w:hAnsi="Times New Roman" w:cs="Times New Roman"/>
                <w:b/>
                <w:bCs/>
                <w:kern w:val="32"/>
                <w:sz w:val="28"/>
                <w:szCs w:val="28"/>
                <w:lang w:eastAsia="ru-RU"/>
              </w:rPr>
            </w:pPr>
            <w:r w:rsidRPr="00A8525E">
              <w:rPr>
                <w:rFonts w:ascii="Times New Roman" w:eastAsia="Times New Roman" w:hAnsi="Times New Roman" w:cs="Times New Roman"/>
                <w:b/>
                <w:bCs/>
                <w:kern w:val="32"/>
                <w:sz w:val="28"/>
                <w:szCs w:val="28"/>
                <w:lang w:eastAsia="ru-RU"/>
              </w:rPr>
              <w:t xml:space="preserve">Условия выполнения заданий </w:t>
            </w:r>
            <w:r w:rsidRPr="00A8525E">
              <w:rPr>
                <w:rFonts w:ascii="Times New Roman" w:eastAsia="Times New Roman" w:hAnsi="Times New Roman" w:cs="Times New Roman"/>
                <w:bCs/>
                <w:kern w:val="32"/>
                <w:sz w:val="28"/>
                <w:szCs w:val="28"/>
                <w:lang w:eastAsia="ru-RU"/>
              </w:rPr>
              <w:t>(если предусмотрено)</w:t>
            </w:r>
          </w:p>
          <w:p w:rsidR="00A8525E" w:rsidRPr="00A8525E" w:rsidRDefault="00A8525E" w:rsidP="00A8525E">
            <w:pPr>
              <w:spacing w:after="0" w:line="240" w:lineRule="auto"/>
              <w:jc w:val="both"/>
              <w:rPr>
                <w:rFonts w:ascii="Times New Roman" w:eastAsia="Times New Roman" w:hAnsi="Times New Roman" w:cs="Times New Roman"/>
                <w:lang w:eastAsia="ru-RU"/>
              </w:rPr>
            </w:pPr>
          </w:p>
          <w:p w:rsidR="00A8525E" w:rsidRPr="00A8525E" w:rsidRDefault="00A8525E" w:rsidP="00A8525E">
            <w:pPr>
              <w:spacing w:after="0" w:line="240" w:lineRule="auto"/>
              <w:jc w:val="both"/>
              <w:rPr>
                <w:rFonts w:ascii="Times New Roman" w:eastAsia="Times New Roman" w:hAnsi="Times New Roman" w:cs="Times New Roman"/>
                <w:lang w:eastAsia="ru-RU"/>
              </w:rPr>
            </w:pPr>
            <w:r w:rsidRPr="00A8525E">
              <w:rPr>
                <w:rFonts w:ascii="Times New Roman" w:eastAsia="Times New Roman" w:hAnsi="Times New Roman" w:cs="Times New Roman"/>
                <w:bCs/>
                <w:lang w:eastAsia="ru-RU"/>
              </w:rPr>
              <w:t>Время выполнения</w:t>
            </w:r>
            <w:r w:rsidRPr="00A8525E">
              <w:rPr>
                <w:rFonts w:ascii="Times New Roman" w:eastAsia="Times New Roman" w:hAnsi="Times New Roman" w:cs="Times New Roman"/>
                <w:lang w:eastAsia="ru-RU"/>
              </w:rPr>
              <w:t xml:space="preserve"> задания мин./час</w:t>
            </w:r>
            <w:proofErr w:type="gramStart"/>
            <w:r w:rsidRPr="00A8525E">
              <w:rPr>
                <w:rFonts w:ascii="Times New Roman" w:eastAsia="Times New Roman" w:hAnsi="Times New Roman" w:cs="Times New Roman"/>
                <w:lang w:eastAsia="ru-RU"/>
              </w:rPr>
              <w:t>.</w:t>
            </w:r>
            <w:proofErr w:type="gramEnd"/>
            <w:r w:rsidRPr="00A8525E">
              <w:rPr>
                <w:rFonts w:ascii="Times New Roman" w:eastAsia="Times New Roman" w:hAnsi="Times New Roman" w:cs="Times New Roman"/>
                <w:i/>
                <w:iCs/>
                <w:lang w:eastAsia="ru-RU"/>
              </w:rPr>
              <w:t xml:space="preserve"> (</w:t>
            </w:r>
            <w:proofErr w:type="gramStart"/>
            <w:r w:rsidRPr="00A8525E">
              <w:rPr>
                <w:rFonts w:ascii="Times New Roman" w:eastAsia="Times New Roman" w:hAnsi="Times New Roman" w:cs="Times New Roman"/>
                <w:i/>
                <w:iCs/>
                <w:lang w:eastAsia="ru-RU"/>
              </w:rPr>
              <w:t>е</w:t>
            </w:r>
            <w:proofErr w:type="gramEnd"/>
            <w:r w:rsidRPr="00A8525E">
              <w:rPr>
                <w:rFonts w:ascii="Times New Roman" w:eastAsia="Times New Roman" w:hAnsi="Times New Roman" w:cs="Times New Roman"/>
                <w:i/>
                <w:iCs/>
                <w:lang w:eastAsia="ru-RU"/>
              </w:rPr>
              <w:t>сли оно нормируется)_________________________</w:t>
            </w:r>
          </w:p>
          <w:p w:rsidR="00A8525E" w:rsidRPr="00A8525E" w:rsidRDefault="00A8525E" w:rsidP="00A8525E">
            <w:pPr>
              <w:spacing w:after="0" w:line="240" w:lineRule="auto"/>
              <w:jc w:val="both"/>
              <w:rPr>
                <w:rFonts w:ascii="Times New Roman" w:eastAsia="Times New Roman" w:hAnsi="Times New Roman" w:cs="Times New Roman"/>
                <w:sz w:val="24"/>
                <w:szCs w:val="24"/>
                <w:lang w:eastAsia="ru-RU"/>
              </w:rPr>
            </w:pPr>
            <w:r w:rsidRPr="00A8525E">
              <w:rPr>
                <w:rFonts w:ascii="Times New Roman" w:eastAsia="Times New Roman" w:hAnsi="Times New Roman" w:cs="Times New Roman"/>
                <w:lang w:eastAsia="ru-RU"/>
              </w:rPr>
              <w:t>Требования охраны труда: _____________________</w:t>
            </w:r>
          </w:p>
          <w:p w:rsidR="00A8525E" w:rsidRPr="00A8525E" w:rsidRDefault="00A8525E" w:rsidP="00A8525E">
            <w:pPr>
              <w:spacing w:after="0" w:line="240" w:lineRule="auto"/>
              <w:jc w:val="both"/>
              <w:rPr>
                <w:rFonts w:ascii="Times New Roman" w:eastAsia="Times New Roman" w:hAnsi="Times New Roman" w:cs="Times New Roman"/>
                <w:i/>
                <w:sz w:val="20"/>
                <w:szCs w:val="20"/>
                <w:lang w:eastAsia="ru-RU"/>
              </w:rPr>
            </w:pPr>
            <w:r w:rsidRPr="00A8525E">
              <w:rPr>
                <w:rFonts w:ascii="Times New Roman" w:eastAsia="Times New Roman" w:hAnsi="Times New Roman" w:cs="Times New Roman"/>
                <w:i/>
                <w:sz w:val="20"/>
                <w:szCs w:val="20"/>
                <w:lang w:eastAsia="ru-RU"/>
              </w:rPr>
              <w:t>инструктаж по технике безопасности, спецодежда, наличие инструктора и др.</w:t>
            </w:r>
          </w:p>
          <w:p w:rsidR="00A8525E" w:rsidRPr="00A8525E" w:rsidRDefault="00A8525E" w:rsidP="00A8525E">
            <w:pPr>
              <w:spacing w:after="0" w:line="240" w:lineRule="auto"/>
              <w:jc w:val="both"/>
              <w:rPr>
                <w:rFonts w:ascii="Times New Roman" w:eastAsia="Times New Roman" w:hAnsi="Times New Roman" w:cs="Times New Roman"/>
                <w:sz w:val="24"/>
                <w:szCs w:val="24"/>
                <w:lang w:eastAsia="ru-RU"/>
              </w:rPr>
            </w:pPr>
            <w:r w:rsidRPr="00A8525E">
              <w:rPr>
                <w:rFonts w:ascii="Times New Roman" w:eastAsia="Times New Roman" w:hAnsi="Times New Roman" w:cs="Times New Roman"/>
                <w:lang w:eastAsia="ru-RU"/>
              </w:rPr>
              <w:t>Оборудование: _____________________________________________</w:t>
            </w:r>
          </w:p>
          <w:p w:rsidR="00A8525E" w:rsidRPr="00A8525E" w:rsidRDefault="00A8525E" w:rsidP="00A8525E">
            <w:pPr>
              <w:spacing w:after="0" w:line="240" w:lineRule="auto"/>
              <w:jc w:val="both"/>
              <w:rPr>
                <w:rFonts w:ascii="Times New Roman" w:eastAsia="Times New Roman" w:hAnsi="Times New Roman" w:cs="Times New Roman"/>
                <w:sz w:val="24"/>
                <w:szCs w:val="24"/>
                <w:lang w:eastAsia="ru-RU"/>
              </w:rPr>
            </w:pPr>
            <w:r w:rsidRPr="00A8525E">
              <w:rPr>
                <w:rFonts w:ascii="Times New Roman" w:eastAsia="Times New Roman" w:hAnsi="Times New Roman" w:cs="Times New Roman"/>
                <w:lang w:eastAsia="ru-RU"/>
              </w:rPr>
              <w:t xml:space="preserve">Литература для </w:t>
            </w:r>
            <w:proofErr w:type="gramStart"/>
            <w:r w:rsidRPr="00A8525E">
              <w:rPr>
                <w:rFonts w:ascii="Times New Roman" w:eastAsia="Times New Roman" w:hAnsi="Times New Roman" w:cs="Times New Roman"/>
                <w:lang w:eastAsia="ru-RU"/>
              </w:rPr>
              <w:t>экзаменующихся</w:t>
            </w:r>
            <w:proofErr w:type="gramEnd"/>
            <w:r w:rsidRPr="00A8525E">
              <w:rPr>
                <w:rFonts w:ascii="Times New Roman" w:eastAsia="Times New Roman" w:hAnsi="Times New Roman" w:cs="Times New Roman"/>
                <w:lang w:eastAsia="ru-RU"/>
              </w:rPr>
              <w:t xml:space="preserve"> (справочная, методическая и др.) ____________________________________________________</w:t>
            </w:r>
          </w:p>
          <w:p w:rsidR="00A8525E" w:rsidRPr="00A8525E" w:rsidRDefault="00A8525E" w:rsidP="00A8525E">
            <w:pPr>
              <w:spacing w:after="0" w:line="240" w:lineRule="auto"/>
              <w:jc w:val="both"/>
              <w:rPr>
                <w:rFonts w:ascii="Times New Roman" w:eastAsia="Times New Roman" w:hAnsi="Times New Roman" w:cs="Times New Roman"/>
                <w:sz w:val="24"/>
                <w:szCs w:val="24"/>
                <w:lang w:eastAsia="ru-RU"/>
              </w:rPr>
            </w:pPr>
            <w:r w:rsidRPr="00A8525E">
              <w:rPr>
                <w:rFonts w:ascii="Times New Roman" w:eastAsia="Times New Roman" w:hAnsi="Times New Roman" w:cs="Times New Roman"/>
                <w:lang w:eastAsia="ru-RU"/>
              </w:rPr>
              <w:t>Дополнительная литература для экзаменатора (учебная, нормативная и т.п.)_____________________________________</w:t>
            </w:r>
          </w:p>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r>
    </w:tbl>
    <w:p w:rsidR="00A8525E" w:rsidRPr="00A8525E" w:rsidRDefault="00A8525E" w:rsidP="00A8525E">
      <w:pPr>
        <w:keepNext/>
        <w:spacing w:after="0" w:line="240" w:lineRule="auto"/>
        <w:jc w:val="center"/>
        <w:outlineLvl w:val="0"/>
        <w:rPr>
          <w:rFonts w:ascii="Times New Roman" w:eastAsia="Times New Roman" w:hAnsi="Times New Roman" w:cs="Times New Roman"/>
          <w:b/>
          <w:bCs/>
          <w:kern w:val="32"/>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4"/>
          <w:szCs w:val="24"/>
          <w:lang w:eastAsia="ru-RU"/>
        </w:rPr>
      </w:pPr>
    </w:p>
    <w:p w:rsidR="00A8525E" w:rsidRPr="00A8525E" w:rsidRDefault="00A8525E" w:rsidP="00A8525E">
      <w:pPr>
        <w:keepNext/>
        <w:spacing w:before="240" w:after="60" w:line="240" w:lineRule="auto"/>
        <w:jc w:val="right"/>
        <w:outlineLvl w:val="0"/>
        <w:rPr>
          <w:rFonts w:ascii="Times New Roman" w:eastAsia="Times New Roman" w:hAnsi="Times New Roman" w:cs="Times New Roman"/>
          <w:b/>
          <w:bCs/>
          <w:kern w:val="32"/>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4"/>
          <w:szCs w:val="24"/>
          <w:lang w:eastAsia="ru-RU"/>
        </w:rPr>
      </w:pPr>
    </w:p>
    <w:p w:rsidR="00A8525E" w:rsidRPr="00A8525E" w:rsidRDefault="00A8525E" w:rsidP="00A8525E">
      <w:pPr>
        <w:spacing w:after="0" w:line="240" w:lineRule="auto"/>
        <w:rPr>
          <w:rFonts w:ascii="Times New Roman" w:eastAsia="Times New Roman" w:hAnsi="Times New Roman" w:cs="Times New Roman"/>
          <w:sz w:val="24"/>
          <w:szCs w:val="24"/>
          <w:lang w:eastAsia="ru-RU"/>
        </w:rPr>
      </w:pPr>
    </w:p>
    <w:p w:rsidR="00A8525E" w:rsidRPr="00A8525E" w:rsidRDefault="00A8525E" w:rsidP="00A8525E">
      <w:pPr>
        <w:shd w:val="clear" w:color="auto" w:fill="FFFFFF"/>
        <w:spacing w:after="0" w:line="240" w:lineRule="auto"/>
        <w:rPr>
          <w:rFonts w:ascii="Times New Roman" w:eastAsia="Times New Roman" w:hAnsi="Times New Roman" w:cs="Times New Roman"/>
          <w:sz w:val="24"/>
          <w:szCs w:val="24"/>
          <w:lang w:eastAsia="ru-RU"/>
        </w:rPr>
      </w:pPr>
    </w:p>
    <w:p w:rsidR="00A8525E" w:rsidRPr="00A8525E" w:rsidRDefault="00A8525E" w:rsidP="00A8525E">
      <w:pPr>
        <w:shd w:val="clear" w:color="auto" w:fill="FFFFFF"/>
        <w:spacing w:after="0" w:line="240" w:lineRule="auto"/>
        <w:rPr>
          <w:rFonts w:ascii="Times New Roman" w:eastAsia="Times New Roman" w:hAnsi="Times New Roman" w:cs="Tahoma"/>
          <w:color w:val="000000"/>
          <w:sz w:val="24"/>
          <w:szCs w:val="24"/>
          <w:lang w:eastAsia="ru-RU"/>
        </w:rPr>
      </w:pPr>
    </w:p>
    <w:p w:rsidR="00A8525E" w:rsidRPr="00A8525E" w:rsidRDefault="00A8525E" w:rsidP="00A8525E">
      <w:pPr>
        <w:shd w:val="clear" w:color="auto" w:fill="FFFFFF"/>
        <w:spacing w:after="0" w:line="240" w:lineRule="auto"/>
        <w:rPr>
          <w:rFonts w:ascii="Times New Roman" w:eastAsia="Times New Roman" w:hAnsi="Times New Roman" w:cs="Tahoma"/>
          <w:color w:val="000000"/>
          <w:sz w:val="24"/>
          <w:szCs w:val="24"/>
          <w:lang w:eastAsia="ru-RU"/>
        </w:rPr>
      </w:pPr>
    </w:p>
    <w:p w:rsidR="00A8525E" w:rsidRPr="00A8525E" w:rsidRDefault="00A8525E" w:rsidP="00A8525E">
      <w:pPr>
        <w:spacing w:after="0" w:line="240" w:lineRule="auto"/>
        <w:jc w:val="center"/>
        <w:rPr>
          <w:rFonts w:ascii="Times New Roman" w:eastAsia="Times New Roman" w:hAnsi="Times New Roman" w:cs="Times New Roman"/>
          <w:sz w:val="28"/>
          <w:szCs w:val="28"/>
          <w:lang w:eastAsia="ru-RU"/>
        </w:rPr>
      </w:pPr>
    </w:p>
    <w:p w:rsidR="00A8525E" w:rsidRPr="00A8525E" w:rsidRDefault="00A8525E" w:rsidP="00A8525E">
      <w:pPr>
        <w:shd w:val="clear" w:color="auto" w:fill="FFFFFF"/>
        <w:spacing w:after="0" w:line="240" w:lineRule="auto"/>
        <w:rPr>
          <w:rFonts w:ascii="Times New Roman" w:eastAsia="Times New Roman" w:hAnsi="Times New Roman" w:cs="Times New Roman"/>
          <w:color w:val="000000"/>
          <w:sz w:val="28"/>
          <w:szCs w:val="28"/>
          <w:lang w:eastAsia="ru-RU"/>
        </w:rPr>
      </w:pPr>
    </w:p>
    <w:p w:rsidR="00A8525E" w:rsidRPr="00A8525E" w:rsidRDefault="00A8525E" w:rsidP="00A8525E">
      <w:pPr>
        <w:shd w:val="clear" w:color="auto" w:fill="FFFFFF"/>
        <w:spacing w:after="0" w:line="240" w:lineRule="auto"/>
        <w:rPr>
          <w:rFonts w:ascii="Times New Roman" w:eastAsia="Times New Roman" w:hAnsi="Times New Roman" w:cs="Times New Roman"/>
          <w:color w:val="000000"/>
          <w:sz w:val="28"/>
          <w:szCs w:val="28"/>
          <w:lang w:eastAsia="ru-RU"/>
        </w:rPr>
      </w:pPr>
    </w:p>
    <w:p w:rsidR="00A8525E" w:rsidRPr="00A8525E" w:rsidRDefault="00A8525E" w:rsidP="00A8525E">
      <w:pPr>
        <w:shd w:val="clear" w:color="auto" w:fill="FFFFFF"/>
        <w:spacing w:after="0" w:line="240" w:lineRule="auto"/>
        <w:rPr>
          <w:rFonts w:ascii="Times New Roman" w:eastAsia="Times New Roman" w:hAnsi="Times New Roman" w:cs="Times New Roman"/>
          <w:color w:val="000000"/>
          <w:sz w:val="28"/>
          <w:szCs w:val="28"/>
          <w:lang w:eastAsia="ru-RU"/>
        </w:rPr>
      </w:pPr>
    </w:p>
    <w:p w:rsidR="00A8525E" w:rsidRPr="00A8525E" w:rsidRDefault="00A8525E" w:rsidP="00A8525E">
      <w:pPr>
        <w:shd w:val="clear" w:color="auto" w:fill="FFFFFF"/>
        <w:spacing w:after="0" w:line="240" w:lineRule="auto"/>
        <w:rPr>
          <w:rFonts w:ascii="Times New Roman" w:eastAsia="Times New Roman" w:hAnsi="Times New Roman" w:cs="Times New Roman"/>
          <w:color w:val="000000"/>
          <w:sz w:val="28"/>
          <w:szCs w:val="28"/>
          <w:lang w:eastAsia="ru-RU"/>
        </w:rPr>
      </w:pPr>
      <w:r w:rsidRPr="00A8525E">
        <w:rPr>
          <w:rFonts w:ascii="Times New Roman" w:eastAsia="Times New Roman" w:hAnsi="Times New Roman" w:cs="Times New Roman"/>
          <w:b/>
          <w:bCs/>
          <w:color w:val="000000"/>
          <w:sz w:val="28"/>
          <w:szCs w:val="28"/>
          <w:lang w:eastAsia="ru-RU"/>
        </w:rPr>
        <w:t>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9F47CD" w:rsidRPr="00F732EF" w:rsidRDefault="009F47CD" w:rsidP="008A7989">
      <w:pPr>
        <w:spacing w:line="240" w:lineRule="auto"/>
        <w:jc w:val="center"/>
        <w:rPr>
          <w:rFonts w:ascii="Times New Roman" w:hAnsi="Times New Roman" w:cs="Times New Roman"/>
          <w:b/>
          <w:sz w:val="28"/>
          <w:szCs w:val="28"/>
        </w:rPr>
      </w:pPr>
    </w:p>
    <w:sectPr w:rsidR="009F47CD" w:rsidRPr="00F732EF" w:rsidSect="00773649">
      <w:pgSz w:w="11906" w:h="16838"/>
      <w:pgMar w:top="567" w:right="56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779" w:rsidRDefault="00E01779" w:rsidP="00A8525E">
      <w:pPr>
        <w:spacing w:after="0" w:line="240" w:lineRule="auto"/>
      </w:pPr>
      <w:r>
        <w:separator/>
      </w:r>
    </w:p>
  </w:endnote>
  <w:endnote w:type="continuationSeparator" w:id="0">
    <w:p w:rsidR="00E01779" w:rsidRDefault="00E01779" w:rsidP="00A85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779" w:rsidRDefault="00E01779" w:rsidP="00A8525E">
      <w:pPr>
        <w:spacing w:after="0" w:line="240" w:lineRule="auto"/>
      </w:pPr>
      <w:r>
        <w:separator/>
      </w:r>
    </w:p>
  </w:footnote>
  <w:footnote w:type="continuationSeparator" w:id="0">
    <w:p w:rsidR="00E01779" w:rsidRDefault="00E01779" w:rsidP="00A8525E">
      <w:pPr>
        <w:spacing w:after="0" w:line="240" w:lineRule="auto"/>
      </w:pPr>
      <w:r>
        <w:continuationSeparator/>
      </w:r>
    </w:p>
  </w:footnote>
  <w:footnote w:id="1">
    <w:p w:rsidR="00A8525E" w:rsidRDefault="00A8525E" w:rsidP="00A8525E">
      <w:pPr>
        <w:pStyle w:val="a7"/>
      </w:pPr>
      <w:r>
        <w:rPr>
          <w:rStyle w:val="a8"/>
          <w:rFonts w:eastAsiaTheme="majorEastAsia"/>
        </w:rPr>
        <w:footnoteRef/>
      </w:r>
      <w:r>
        <w:t xml:space="preserve"> </w:t>
      </w:r>
      <w:r w:rsidRPr="00507578">
        <w:t>Пакет экзаменатора может быть сформирован как по всем заданиям (если оценивание проводится единовременно и / или объем заданий невелик), так и по каждому заданию (если оценивание рассредоточено во времени и проводится по накопительной системе и / или объем</w:t>
      </w:r>
      <w:r>
        <w:t xml:space="preserve"> заданий велик).</w:t>
      </w:r>
      <w:r w:rsidRPr="00507578">
        <w:t xml:space="preserve"> </w:t>
      </w:r>
      <w:r>
        <w:t>П</w:t>
      </w:r>
      <w:r w:rsidRPr="00507578">
        <w:t>риведен макет для одного задания.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F78B7"/>
    <w:multiLevelType w:val="hybridMultilevel"/>
    <w:tmpl w:val="A6B61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A5918"/>
    <w:multiLevelType w:val="multilevel"/>
    <w:tmpl w:val="54E65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5B0303"/>
    <w:multiLevelType w:val="hybridMultilevel"/>
    <w:tmpl w:val="EC7C0A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445C4E"/>
    <w:multiLevelType w:val="hybridMultilevel"/>
    <w:tmpl w:val="C24C73B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AEC2636"/>
    <w:multiLevelType w:val="multilevel"/>
    <w:tmpl w:val="BCE6470E"/>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6CF131D5"/>
    <w:multiLevelType w:val="hybridMultilevel"/>
    <w:tmpl w:val="F1365946"/>
    <w:lvl w:ilvl="0" w:tplc="381008B6">
      <w:start w:val="1"/>
      <w:numFmt w:val="decimal"/>
      <w:lvlText w:val="%1."/>
      <w:lvlJc w:val="left"/>
      <w:pPr>
        <w:ind w:left="510" w:hanging="360"/>
      </w:pPr>
      <w:rPr>
        <w:b w:val="0"/>
      </w:rPr>
    </w:lvl>
    <w:lvl w:ilvl="1" w:tplc="04190019">
      <w:start w:val="1"/>
      <w:numFmt w:val="lowerLetter"/>
      <w:lvlText w:val="%2."/>
      <w:lvlJc w:val="left"/>
      <w:pPr>
        <w:ind w:left="1230" w:hanging="360"/>
      </w:pPr>
    </w:lvl>
    <w:lvl w:ilvl="2" w:tplc="0419001B">
      <w:start w:val="1"/>
      <w:numFmt w:val="lowerRoman"/>
      <w:lvlText w:val="%3."/>
      <w:lvlJc w:val="right"/>
      <w:pPr>
        <w:ind w:left="1950" w:hanging="180"/>
      </w:pPr>
    </w:lvl>
    <w:lvl w:ilvl="3" w:tplc="0419000F">
      <w:start w:val="1"/>
      <w:numFmt w:val="decimal"/>
      <w:lvlText w:val="%4."/>
      <w:lvlJc w:val="left"/>
      <w:pPr>
        <w:ind w:left="2670" w:hanging="360"/>
      </w:pPr>
    </w:lvl>
    <w:lvl w:ilvl="4" w:tplc="04190019">
      <w:start w:val="1"/>
      <w:numFmt w:val="lowerLetter"/>
      <w:lvlText w:val="%5."/>
      <w:lvlJc w:val="left"/>
      <w:pPr>
        <w:ind w:left="3390" w:hanging="360"/>
      </w:pPr>
    </w:lvl>
    <w:lvl w:ilvl="5" w:tplc="0419001B">
      <w:start w:val="1"/>
      <w:numFmt w:val="lowerRoman"/>
      <w:lvlText w:val="%6."/>
      <w:lvlJc w:val="right"/>
      <w:pPr>
        <w:ind w:left="4110" w:hanging="180"/>
      </w:pPr>
    </w:lvl>
    <w:lvl w:ilvl="6" w:tplc="0419000F">
      <w:start w:val="1"/>
      <w:numFmt w:val="decimal"/>
      <w:lvlText w:val="%7."/>
      <w:lvlJc w:val="left"/>
      <w:pPr>
        <w:ind w:left="4830" w:hanging="360"/>
      </w:pPr>
    </w:lvl>
    <w:lvl w:ilvl="7" w:tplc="04190019">
      <w:start w:val="1"/>
      <w:numFmt w:val="lowerLetter"/>
      <w:lvlText w:val="%8."/>
      <w:lvlJc w:val="left"/>
      <w:pPr>
        <w:ind w:left="5550" w:hanging="360"/>
      </w:pPr>
    </w:lvl>
    <w:lvl w:ilvl="8" w:tplc="0419001B">
      <w:start w:val="1"/>
      <w:numFmt w:val="lowerRoman"/>
      <w:lvlText w:val="%9."/>
      <w:lvlJc w:val="right"/>
      <w:pPr>
        <w:ind w:left="6270" w:hanging="180"/>
      </w:pPr>
    </w:lvl>
  </w:abstractNum>
  <w:num w:numId="1">
    <w:abstractNumId w:val="1"/>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BDD"/>
    <w:rsid w:val="00086700"/>
    <w:rsid w:val="000D105F"/>
    <w:rsid w:val="00356BDD"/>
    <w:rsid w:val="00560457"/>
    <w:rsid w:val="00570449"/>
    <w:rsid w:val="005C5BDE"/>
    <w:rsid w:val="006332BD"/>
    <w:rsid w:val="0073360A"/>
    <w:rsid w:val="00773649"/>
    <w:rsid w:val="00776B16"/>
    <w:rsid w:val="008A7989"/>
    <w:rsid w:val="008E0C37"/>
    <w:rsid w:val="009F47CD"/>
    <w:rsid w:val="00A8525E"/>
    <w:rsid w:val="00B527CC"/>
    <w:rsid w:val="00BA56E4"/>
    <w:rsid w:val="00E017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7989"/>
    <w:pPr>
      <w:spacing w:after="0" w:line="240" w:lineRule="auto"/>
      <w:ind w:left="708"/>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A79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989"/>
    <w:rPr>
      <w:rFonts w:ascii="Tahoma" w:hAnsi="Tahoma" w:cs="Tahoma"/>
      <w:sz w:val="16"/>
      <w:szCs w:val="16"/>
    </w:rPr>
  </w:style>
  <w:style w:type="character" w:customStyle="1" w:styleId="a6">
    <w:name w:val="Текст сноски Знак"/>
    <w:basedOn w:val="a0"/>
    <w:link w:val="a7"/>
    <w:uiPriority w:val="99"/>
    <w:semiHidden/>
    <w:rsid w:val="00A8525E"/>
    <w:rPr>
      <w:rFonts w:ascii="Times New Roman" w:eastAsia="Times New Roman" w:hAnsi="Times New Roman" w:cs="Times New Roman"/>
      <w:sz w:val="20"/>
      <w:szCs w:val="20"/>
      <w:lang w:eastAsia="ru-RU"/>
    </w:rPr>
  </w:style>
  <w:style w:type="paragraph" w:styleId="a7">
    <w:name w:val="footnote text"/>
    <w:basedOn w:val="a"/>
    <w:link w:val="a6"/>
    <w:uiPriority w:val="99"/>
    <w:semiHidden/>
    <w:unhideWhenUsed/>
    <w:rsid w:val="00A8525E"/>
    <w:pPr>
      <w:spacing w:after="0" w:line="240" w:lineRule="auto"/>
    </w:pPr>
    <w:rPr>
      <w:rFonts w:ascii="Times New Roman" w:eastAsia="Times New Roman" w:hAnsi="Times New Roman" w:cs="Times New Roman"/>
      <w:sz w:val="20"/>
      <w:szCs w:val="20"/>
      <w:lang w:eastAsia="ru-RU"/>
    </w:rPr>
  </w:style>
  <w:style w:type="character" w:customStyle="1" w:styleId="1">
    <w:name w:val="Текст сноски Знак1"/>
    <w:basedOn w:val="a0"/>
    <w:uiPriority w:val="99"/>
    <w:semiHidden/>
    <w:rsid w:val="00A8525E"/>
    <w:rPr>
      <w:sz w:val="20"/>
      <w:szCs w:val="20"/>
    </w:rPr>
  </w:style>
  <w:style w:type="character" w:styleId="a8">
    <w:name w:val="footnote reference"/>
    <w:semiHidden/>
    <w:rsid w:val="00A8525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7989"/>
    <w:pPr>
      <w:spacing w:after="0" w:line="240" w:lineRule="auto"/>
      <w:ind w:left="708"/>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A79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989"/>
    <w:rPr>
      <w:rFonts w:ascii="Tahoma" w:hAnsi="Tahoma" w:cs="Tahoma"/>
      <w:sz w:val="16"/>
      <w:szCs w:val="16"/>
    </w:rPr>
  </w:style>
  <w:style w:type="character" w:customStyle="1" w:styleId="a6">
    <w:name w:val="Текст сноски Знак"/>
    <w:basedOn w:val="a0"/>
    <w:link w:val="a7"/>
    <w:uiPriority w:val="99"/>
    <w:semiHidden/>
    <w:rsid w:val="00A8525E"/>
    <w:rPr>
      <w:rFonts w:ascii="Times New Roman" w:eastAsia="Times New Roman" w:hAnsi="Times New Roman" w:cs="Times New Roman"/>
      <w:sz w:val="20"/>
      <w:szCs w:val="20"/>
      <w:lang w:eastAsia="ru-RU"/>
    </w:rPr>
  </w:style>
  <w:style w:type="paragraph" w:styleId="a7">
    <w:name w:val="footnote text"/>
    <w:basedOn w:val="a"/>
    <w:link w:val="a6"/>
    <w:uiPriority w:val="99"/>
    <w:semiHidden/>
    <w:unhideWhenUsed/>
    <w:rsid w:val="00A8525E"/>
    <w:pPr>
      <w:spacing w:after="0" w:line="240" w:lineRule="auto"/>
    </w:pPr>
    <w:rPr>
      <w:rFonts w:ascii="Times New Roman" w:eastAsia="Times New Roman" w:hAnsi="Times New Roman" w:cs="Times New Roman"/>
      <w:sz w:val="20"/>
      <w:szCs w:val="20"/>
      <w:lang w:eastAsia="ru-RU"/>
    </w:rPr>
  </w:style>
  <w:style w:type="character" w:customStyle="1" w:styleId="1">
    <w:name w:val="Текст сноски Знак1"/>
    <w:basedOn w:val="a0"/>
    <w:uiPriority w:val="99"/>
    <w:semiHidden/>
    <w:rsid w:val="00A8525E"/>
    <w:rPr>
      <w:sz w:val="20"/>
      <w:szCs w:val="20"/>
    </w:rPr>
  </w:style>
  <w:style w:type="character" w:styleId="a8">
    <w:name w:val="footnote reference"/>
    <w:semiHidden/>
    <w:rsid w:val="00A852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82022">
      <w:bodyDiv w:val="1"/>
      <w:marLeft w:val="0"/>
      <w:marRight w:val="0"/>
      <w:marTop w:val="0"/>
      <w:marBottom w:val="0"/>
      <w:divBdr>
        <w:top w:val="none" w:sz="0" w:space="0" w:color="auto"/>
        <w:left w:val="none" w:sz="0" w:space="0" w:color="auto"/>
        <w:bottom w:val="none" w:sz="0" w:space="0" w:color="auto"/>
        <w:right w:val="none" w:sz="0" w:space="0" w:color="auto"/>
      </w:divBdr>
      <w:divsChild>
        <w:div w:id="999118958">
          <w:marLeft w:val="0"/>
          <w:marRight w:val="0"/>
          <w:marTop w:val="0"/>
          <w:marBottom w:val="0"/>
          <w:divBdr>
            <w:top w:val="none" w:sz="0" w:space="0" w:color="auto"/>
            <w:left w:val="none" w:sz="0" w:space="0" w:color="auto"/>
            <w:bottom w:val="none" w:sz="0" w:space="0" w:color="auto"/>
            <w:right w:val="none" w:sz="0" w:space="0" w:color="auto"/>
          </w:divBdr>
          <w:divsChild>
            <w:div w:id="2074546392">
              <w:marLeft w:val="0"/>
              <w:marRight w:val="0"/>
              <w:marTop w:val="0"/>
              <w:marBottom w:val="0"/>
              <w:divBdr>
                <w:top w:val="none" w:sz="0" w:space="0" w:color="auto"/>
                <w:left w:val="none" w:sz="0" w:space="0" w:color="auto"/>
                <w:bottom w:val="none" w:sz="0" w:space="0" w:color="auto"/>
                <w:right w:val="none" w:sz="0" w:space="0" w:color="auto"/>
              </w:divBdr>
              <w:divsChild>
                <w:div w:id="544563140">
                  <w:marLeft w:val="0"/>
                  <w:marRight w:val="0"/>
                  <w:marTop w:val="0"/>
                  <w:marBottom w:val="0"/>
                  <w:divBdr>
                    <w:top w:val="none" w:sz="0" w:space="0" w:color="auto"/>
                    <w:left w:val="none" w:sz="0" w:space="0" w:color="auto"/>
                    <w:bottom w:val="none" w:sz="0" w:space="0" w:color="auto"/>
                    <w:right w:val="none" w:sz="0" w:space="0" w:color="auto"/>
                  </w:divBdr>
                  <w:divsChild>
                    <w:div w:id="2059625219">
                      <w:marLeft w:val="0"/>
                      <w:marRight w:val="0"/>
                      <w:marTop w:val="0"/>
                      <w:marBottom w:val="0"/>
                      <w:divBdr>
                        <w:top w:val="none" w:sz="0" w:space="0" w:color="auto"/>
                        <w:left w:val="none" w:sz="0" w:space="0" w:color="auto"/>
                        <w:bottom w:val="none" w:sz="0" w:space="0" w:color="auto"/>
                        <w:right w:val="none" w:sz="0" w:space="0" w:color="auto"/>
                      </w:divBdr>
                      <w:divsChild>
                        <w:div w:id="1813282201">
                          <w:marLeft w:val="0"/>
                          <w:marRight w:val="0"/>
                          <w:marTop w:val="0"/>
                          <w:marBottom w:val="0"/>
                          <w:divBdr>
                            <w:top w:val="none" w:sz="0" w:space="0" w:color="auto"/>
                            <w:left w:val="none" w:sz="0" w:space="0" w:color="auto"/>
                            <w:bottom w:val="none" w:sz="0" w:space="0" w:color="auto"/>
                            <w:right w:val="none" w:sz="0" w:space="0" w:color="auto"/>
                          </w:divBdr>
                          <w:divsChild>
                            <w:div w:id="1412198037">
                              <w:marLeft w:val="0"/>
                              <w:marRight w:val="0"/>
                              <w:marTop w:val="0"/>
                              <w:marBottom w:val="0"/>
                              <w:divBdr>
                                <w:top w:val="none" w:sz="0" w:space="0" w:color="auto"/>
                                <w:left w:val="none" w:sz="0" w:space="0" w:color="auto"/>
                                <w:bottom w:val="none" w:sz="0" w:space="0" w:color="auto"/>
                                <w:right w:val="none" w:sz="0" w:space="0" w:color="auto"/>
                              </w:divBdr>
                              <w:divsChild>
                                <w:div w:id="1280913497">
                                  <w:marLeft w:val="0"/>
                                  <w:marRight w:val="0"/>
                                  <w:marTop w:val="0"/>
                                  <w:marBottom w:val="0"/>
                                  <w:divBdr>
                                    <w:top w:val="none" w:sz="0" w:space="0" w:color="auto"/>
                                    <w:left w:val="none" w:sz="0" w:space="0" w:color="auto"/>
                                    <w:bottom w:val="none" w:sz="0" w:space="0" w:color="auto"/>
                                    <w:right w:val="none" w:sz="0" w:space="0" w:color="auto"/>
                                  </w:divBdr>
                                  <w:divsChild>
                                    <w:div w:id="1996563324">
                                      <w:marLeft w:val="0"/>
                                      <w:marRight w:val="0"/>
                                      <w:marTop w:val="0"/>
                                      <w:marBottom w:val="0"/>
                                      <w:divBdr>
                                        <w:top w:val="none" w:sz="0" w:space="0" w:color="auto"/>
                                        <w:left w:val="none" w:sz="0" w:space="0" w:color="auto"/>
                                        <w:bottom w:val="none" w:sz="0" w:space="0" w:color="auto"/>
                                        <w:right w:val="none" w:sz="0" w:space="0" w:color="auto"/>
                                      </w:divBdr>
                                      <w:divsChild>
                                        <w:div w:id="1433238910">
                                          <w:marLeft w:val="0"/>
                                          <w:marRight w:val="0"/>
                                          <w:marTop w:val="0"/>
                                          <w:marBottom w:val="0"/>
                                          <w:divBdr>
                                            <w:top w:val="none" w:sz="0" w:space="0" w:color="auto"/>
                                            <w:left w:val="none" w:sz="0" w:space="0" w:color="auto"/>
                                            <w:bottom w:val="none" w:sz="0" w:space="0" w:color="auto"/>
                                            <w:right w:val="none" w:sz="0" w:space="0" w:color="auto"/>
                                          </w:divBdr>
                                          <w:divsChild>
                                            <w:div w:id="870344954">
                                              <w:marLeft w:val="0"/>
                                              <w:marRight w:val="0"/>
                                              <w:marTop w:val="0"/>
                                              <w:marBottom w:val="0"/>
                                              <w:divBdr>
                                                <w:top w:val="none" w:sz="0" w:space="0" w:color="auto"/>
                                                <w:left w:val="none" w:sz="0" w:space="0" w:color="auto"/>
                                                <w:bottom w:val="none" w:sz="0" w:space="0" w:color="auto"/>
                                                <w:right w:val="none" w:sz="0" w:space="0" w:color="auto"/>
                                              </w:divBdr>
                                              <w:divsChild>
                                                <w:div w:id="560672406">
                                                  <w:marLeft w:val="0"/>
                                                  <w:marRight w:val="0"/>
                                                  <w:marTop w:val="0"/>
                                                  <w:marBottom w:val="0"/>
                                                  <w:divBdr>
                                                    <w:top w:val="none" w:sz="0" w:space="0" w:color="auto"/>
                                                    <w:left w:val="none" w:sz="0" w:space="0" w:color="auto"/>
                                                    <w:bottom w:val="none" w:sz="0" w:space="0" w:color="auto"/>
                                                    <w:right w:val="none" w:sz="0" w:space="0" w:color="auto"/>
                                                  </w:divBdr>
                                                  <w:divsChild>
                                                    <w:div w:id="1688169811">
                                                      <w:marLeft w:val="0"/>
                                                      <w:marRight w:val="0"/>
                                                      <w:marTop w:val="0"/>
                                                      <w:marBottom w:val="0"/>
                                                      <w:divBdr>
                                                        <w:top w:val="none" w:sz="0" w:space="0" w:color="auto"/>
                                                        <w:left w:val="none" w:sz="0" w:space="0" w:color="auto"/>
                                                        <w:bottom w:val="none" w:sz="0" w:space="0" w:color="auto"/>
                                                        <w:right w:val="none" w:sz="0" w:space="0" w:color="auto"/>
                                                      </w:divBdr>
                                                      <w:divsChild>
                                                        <w:div w:id="143150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40119094">
      <w:bodyDiv w:val="1"/>
      <w:marLeft w:val="0"/>
      <w:marRight w:val="0"/>
      <w:marTop w:val="0"/>
      <w:marBottom w:val="0"/>
      <w:divBdr>
        <w:top w:val="none" w:sz="0" w:space="0" w:color="auto"/>
        <w:left w:val="none" w:sz="0" w:space="0" w:color="auto"/>
        <w:bottom w:val="none" w:sz="0" w:space="0" w:color="auto"/>
        <w:right w:val="none" w:sz="0" w:space="0" w:color="auto"/>
      </w:divBdr>
    </w:div>
    <w:div w:id="1125857330">
      <w:bodyDiv w:val="1"/>
      <w:marLeft w:val="0"/>
      <w:marRight w:val="0"/>
      <w:marTop w:val="0"/>
      <w:marBottom w:val="0"/>
      <w:divBdr>
        <w:top w:val="none" w:sz="0" w:space="0" w:color="auto"/>
        <w:left w:val="none" w:sz="0" w:space="0" w:color="auto"/>
        <w:bottom w:val="none" w:sz="0" w:space="0" w:color="auto"/>
        <w:right w:val="none" w:sz="0" w:space="0" w:color="auto"/>
      </w:divBdr>
    </w:div>
    <w:div w:id="149140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28</Pages>
  <Words>7649</Words>
  <Characters>43600</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Lokteva</dc:creator>
  <cp:keywords/>
  <dc:description/>
  <cp:lastModifiedBy>User</cp:lastModifiedBy>
  <cp:revision>10</cp:revision>
  <dcterms:created xsi:type="dcterms:W3CDTF">2016-11-16T02:38:00Z</dcterms:created>
  <dcterms:modified xsi:type="dcterms:W3CDTF">2018-02-22T09:40:00Z</dcterms:modified>
</cp:coreProperties>
</file>